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C84C4" w14:textId="77777777" w:rsidR="00F775BA" w:rsidRPr="006E2686" w:rsidRDefault="006E2686" w:rsidP="00F775BA">
      <w:pPr>
        <w:pStyle w:val="KeinLeerraum"/>
        <w:rPr>
          <w:rFonts w:ascii="Times New Roman" w:hAnsi="Times New Roman" w:cs="Times New Roman"/>
          <w:b/>
          <w:sz w:val="20"/>
          <w:szCs w:val="20"/>
        </w:rPr>
      </w:pPr>
      <w:r w:rsidRPr="006E2686">
        <w:rPr>
          <w:rFonts w:ascii="Times New Roman" w:hAnsi="Times New Roman" w:cs="Times New Roman"/>
          <w:b/>
          <w:sz w:val="20"/>
          <w:szCs w:val="20"/>
        </w:rPr>
        <w:t>Anlage</w:t>
      </w:r>
    </w:p>
    <w:p w14:paraId="7C3E22D9" w14:textId="77777777" w:rsidR="00F775BA" w:rsidRPr="00F775BA" w:rsidRDefault="00F775BA" w:rsidP="00F775BA">
      <w:pPr>
        <w:pStyle w:val="KeinLeerraum"/>
        <w:rPr>
          <w:rFonts w:ascii="Times New Roman" w:hAnsi="Times New Roman" w:cs="Times New Roman"/>
          <w:sz w:val="20"/>
          <w:szCs w:val="20"/>
        </w:rPr>
      </w:pPr>
    </w:p>
    <w:p w14:paraId="76CBE241" w14:textId="77777777" w:rsidR="00F775BA" w:rsidRPr="00F775BA" w:rsidRDefault="00F775BA" w:rsidP="00F775BA">
      <w:pPr>
        <w:pStyle w:val="KeinLeerraum"/>
        <w:rPr>
          <w:rFonts w:ascii="Times New Roman" w:hAnsi="Times New Roman" w:cs="Times New Roman"/>
        </w:rPr>
      </w:pPr>
    </w:p>
    <w:p w14:paraId="06B3C889" w14:textId="77777777" w:rsidR="001140DD" w:rsidRPr="00F775BA" w:rsidRDefault="00F775BA" w:rsidP="00F775BA">
      <w:pPr>
        <w:pStyle w:val="KeinLeerraum"/>
        <w:rPr>
          <w:rFonts w:ascii="Arial" w:hAnsi="Arial" w:cs="Arial"/>
          <w:b/>
        </w:rPr>
      </w:pPr>
      <w:r w:rsidRPr="00F775BA">
        <w:rPr>
          <w:rFonts w:ascii="Arial" w:hAnsi="Arial" w:cs="Arial"/>
          <w:b/>
        </w:rPr>
        <w:t>Antrag auf Befreiung von der Rentenversicherungspflicht bei einer geringfügig entlohnten Beschäftigung nach § 6 Absatz 1b Sozialgesetzbuch Sechstes Buch (SGB VI)</w:t>
      </w:r>
    </w:p>
    <w:p w14:paraId="3A20D90E" w14:textId="77777777" w:rsidR="00F775BA" w:rsidRPr="00F775BA" w:rsidRDefault="00F775BA" w:rsidP="00F775BA">
      <w:pPr>
        <w:pStyle w:val="KeinLeerraum"/>
        <w:rPr>
          <w:rFonts w:ascii="Arial" w:hAnsi="Arial" w:cs="Arial"/>
        </w:rPr>
      </w:pPr>
    </w:p>
    <w:p w14:paraId="1933CB26" w14:textId="77777777" w:rsidR="00F775BA" w:rsidRPr="00F775BA" w:rsidRDefault="00F775BA" w:rsidP="00F775BA">
      <w:pPr>
        <w:pStyle w:val="KeinLeerraum"/>
        <w:rPr>
          <w:rFonts w:ascii="Arial" w:hAnsi="Arial" w:cs="Arial"/>
        </w:rPr>
      </w:pPr>
    </w:p>
    <w:p w14:paraId="73053B35" w14:textId="77777777" w:rsidR="00F775BA" w:rsidRPr="00F775BA" w:rsidRDefault="00F775BA" w:rsidP="00F775BA">
      <w:pPr>
        <w:pStyle w:val="KeinLeerraum"/>
        <w:rPr>
          <w:rFonts w:ascii="Arial" w:hAnsi="Arial" w:cs="Arial"/>
          <w:u w:val="single"/>
        </w:rPr>
      </w:pPr>
      <w:r w:rsidRPr="00F775BA">
        <w:rPr>
          <w:rFonts w:ascii="Arial" w:hAnsi="Arial" w:cs="Arial"/>
          <w:u w:val="single"/>
        </w:rPr>
        <w:t>Arbeitnehmer:</w:t>
      </w:r>
    </w:p>
    <w:p w14:paraId="2ABD4842" w14:textId="77777777" w:rsidR="00F775BA" w:rsidRDefault="00F775BA" w:rsidP="00F775BA">
      <w:pPr>
        <w:pStyle w:val="KeinLeerraum"/>
        <w:rPr>
          <w:rFonts w:ascii="Arial" w:hAnsi="Arial" w:cs="Arial"/>
          <w:u w:val="single"/>
        </w:rPr>
      </w:pPr>
    </w:p>
    <w:p w14:paraId="3A89C3F3" w14:textId="252CFE38" w:rsidR="00F775BA" w:rsidRDefault="00F775BA" w:rsidP="00F775BA">
      <w:pPr>
        <w:pStyle w:val="KeinLeerraum"/>
        <w:tabs>
          <w:tab w:val="left" w:pos="1134"/>
        </w:tabs>
        <w:rPr>
          <w:rFonts w:ascii="Arial" w:hAnsi="Arial" w:cs="Arial"/>
        </w:rPr>
      </w:pPr>
      <w:r>
        <w:rPr>
          <w:rFonts w:ascii="Arial" w:hAnsi="Arial" w:cs="Arial"/>
        </w:rPr>
        <w:t>Name:</w:t>
      </w:r>
      <w:r>
        <w:rPr>
          <w:rFonts w:ascii="Arial" w:hAnsi="Arial" w:cs="Arial"/>
        </w:rPr>
        <w:tab/>
      </w:r>
      <w:r w:rsidR="00751756">
        <w:rPr>
          <w:rFonts w:ascii="Arial" w:hAnsi="Arial" w:cs="Arial"/>
        </w:rPr>
        <w:fldChar w:fldCharType="begin">
          <w:ffData>
            <w:name w:val="Text1"/>
            <w:enabled/>
            <w:calcOnExit w:val="0"/>
            <w:textInput/>
          </w:ffData>
        </w:fldChar>
      </w:r>
      <w:bookmarkStart w:id="0" w:name="Text1"/>
      <w:r w:rsidR="00751756">
        <w:rPr>
          <w:rFonts w:ascii="Arial" w:hAnsi="Arial" w:cs="Arial"/>
        </w:rPr>
        <w:instrText xml:space="preserve"> FORMTEXT </w:instrText>
      </w:r>
      <w:r w:rsidR="00751756">
        <w:rPr>
          <w:rFonts w:ascii="Arial" w:hAnsi="Arial" w:cs="Arial"/>
        </w:rPr>
      </w:r>
      <w:r w:rsidR="00751756">
        <w:rPr>
          <w:rFonts w:ascii="Arial" w:hAnsi="Arial" w:cs="Arial"/>
        </w:rPr>
        <w:fldChar w:fldCharType="separate"/>
      </w:r>
      <w:r w:rsidR="008453E6">
        <w:rPr>
          <w:rFonts w:ascii="Arial" w:hAnsi="Arial" w:cs="Arial"/>
        </w:rPr>
        <w:t> </w:t>
      </w:r>
      <w:r w:rsidR="008453E6">
        <w:rPr>
          <w:rFonts w:ascii="Arial" w:hAnsi="Arial" w:cs="Arial"/>
        </w:rPr>
        <w:t> </w:t>
      </w:r>
      <w:r w:rsidR="008453E6">
        <w:rPr>
          <w:rFonts w:ascii="Arial" w:hAnsi="Arial" w:cs="Arial"/>
        </w:rPr>
        <w:t> </w:t>
      </w:r>
      <w:r w:rsidR="008453E6">
        <w:rPr>
          <w:rFonts w:ascii="Arial" w:hAnsi="Arial" w:cs="Arial"/>
        </w:rPr>
        <w:t> </w:t>
      </w:r>
      <w:r w:rsidR="008453E6">
        <w:rPr>
          <w:rFonts w:ascii="Arial" w:hAnsi="Arial" w:cs="Arial"/>
        </w:rPr>
        <w:t> </w:t>
      </w:r>
      <w:r w:rsidR="00751756">
        <w:rPr>
          <w:rFonts w:ascii="Arial" w:hAnsi="Arial" w:cs="Arial"/>
        </w:rPr>
        <w:fldChar w:fldCharType="end"/>
      </w:r>
      <w:bookmarkEnd w:id="0"/>
    </w:p>
    <w:p w14:paraId="522F0F0D" w14:textId="77777777" w:rsidR="00F775BA" w:rsidRPr="00F775BA" w:rsidRDefault="00F775BA" w:rsidP="00F775BA">
      <w:pPr>
        <w:pStyle w:val="KeinLeerraum"/>
        <w:tabs>
          <w:tab w:val="left" w:pos="1134"/>
        </w:tabs>
        <w:spacing w:line="360" w:lineRule="auto"/>
        <w:rPr>
          <w:rFonts w:ascii="Arial" w:hAnsi="Arial" w:cs="Arial"/>
          <w:sz w:val="10"/>
          <w:szCs w:val="10"/>
        </w:rPr>
      </w:pPr>
      <w:r w:rsidRPr="00F775BA">
        <w:rPr>
          <w:rFonts w:ascii="Arial" w:hAnsi="Arial" w:cs="Arial"/>
          <w:sz w:val="10"/>
          <w:szCs w:val="10"/>
        </w:rPr>
        <w:tab/>
        <w:t>________________________________________________________________</w:t>
      </w:r>
    </w:p>
    <w:p w14:paraId="72615464" w14:textId="7F71D7EE" w:rsidR="00F775BA" w:rsidRDefault="00F775BA" w:rsidP="00F775BA">
      <w:pPr>
        <w:pStyle w:val="KeinLeerraum"/>
        <w:tabs>
          <w:tab w:val="left" w:pos="1134"/>
        </w:tabs>
        <w:rPr>
          <w:rFonts w:ascii="Arial" w:hAnsi="Arial" w:cs="Arial"/>
        </w:rPr>
      </w:pPr>
      <w:r>
        <w:rPr>
          <w:rFonts w:ascii="Arial" w:hAnsi="Arial" w:cs="Arial"/>
        </w:rPr>
        <w:t>Vorname:</w:t>
      </w:r>
      <w:r>
        <w:rPr>
          <w:rFonts w:ascii="Arial" w:hAnsi="Arial" w:cs="Arial"/>
        </w:rPr>
        <w:tab/>
      </w:r>
      <w:r w:rsidR="00751756">
        <w:rPr>
          <w:rFonts w:ascii="Arial" w:hAnsi="Arial" w:cs="Arial"/>
        </w:rPr>
        <w:fldChar w:fldCharType="begin">
          <w:ffData>
            <w:name w:val="Text2"/>
            <w:enabled/>
            <w:calcOnExit w:val="0"/>
            <w:textInput/>
          </w:ffData>
        </w:fldChar>
      </w:r>
      <w:bookmarkStart w:id="1" w:name="Text2"/>
      <w:r w:rsidR="00751756">
        <w:rPr>
          <w:rFonts w:ascii="Arial" w:hAnsi="Arial" w:cs="Arial"/>
        </w:rPr>
        <w:instrText xml:space="preserve"> FORMTEXT </w:instrText>
      </w:r>
      <w:r w:rsidR="00751756">
        <w:rPr>
          <w:rFonts w:ascii="Arial" w:hAnsi="Arial" w:cs="Arial"/>
        </w:rPr>
      </w:r>
      <w:r w:rsidR="00751756">
        <w:rPr>
          <w:rFonts w:ascii="Arial" w:hAnsi="Arial" w:cs="Arial"/>
        </w:rPr>
        <w:fldChar w:fldCharType="separate"/>
      </w:r>
      <w:r w:rsidR="008453E6">
        <w:rPr>
          <w:rFonts w:ascii="Arial" w:hAnsi="Arial" w:cs="Arial"/>
        </w:rPr>
        <w:t> </w:t>
      </w:r>
      <w:r w:rsidR="008453E6">
        <w:rPr>
          <w:rFonts w:ascii="Arial" w:hAnsi="Arial" w:cs="Arial"/>
        </w:rPr>
        <w:t> </w:t>
      </w:r>
      <w:r w:rsidR="008453E6">
        <w:rPr>
          <w:rFonts w:ascii="Arial" w:hAnsi="Arial" w:cs="Arial"/>
        </w:rPr>
        <w:t> </w:t>
      </w:r>
      <w:r w:rsidR="008453E6">
        <w:rPr>
          <w:rFonts w:ascii="Arial" w:hAnsi="Arial" w:cs="Arial"/>
        </w:rPr>
        <w:t> </w:t>
      </w:r>
      <w:r w:rsidR="008453E6">
        <w:rPr>
          <w:rFonts w:ascii="Arial" w:hAnsi="Arial" w:cs="Arial"/>
        </w:rPr>
        <w:t> </w:t>
      </w:r>
      <w:r w:rsidR="00751756">
        <w:rPr>
          <w:rFonts w:ascii="Arial" w:hAnsi="Arial" w:cs="Arial"/>
        </w:rPr>
        <w:fldChar w:fldCharType="end"/>
      </w:r>
      <w:bookmarkEnd w:id="1"/>
    </w:p>
    <w:p w14:paraId="1AEF6509" w14:textId="77777777" w:rsidR="00F775BA" w:rsidRDefault="00F775BA" w:rsidP="00F775BA">
      <w:pPr>
        <w:pStyle w:val="KeinLeerraum"/>
        <w:tabs>
          <w:tab w:val="left" w:pos="1134"/>
        </w:tabs>
        <w:spacing w:line="360" w:lineRule="auto"/>
        <w:rPr>
          <w:rFonts w:ascii="Arial" w:hAnsi="Arial" w:cs="Arial"/>
          <w:sz w:val="10"/>
          <w:szCs w:val="10"/>
        </w:rPr>
      </w:pPr>
      <w:r>
        <w:rPr>
          <w:rFonts w:ascii="Arial" w:hAnsi="Arial" w:cs="Arial"/>
          <w:sz w:val="10"/>
          <w:szCs w:val="10"/>
        </w:rPr>
        <w:tab/>
        <w:t>________________________________________________________________</w:t>
      </w:r>
    </w:p>
    <w:p w14:paraId="6D03C28A" w14:textId="77777777" w:rsidR="00F775BA" w:rsidRDefault="00F775BA" w:rsidP="00F775BA">
      <w:pPr>
        <w:pStyle w:val="KeinLeerraum"/>
        <w:tabs>
          <w:tab w:val="left" w:pos="1134"/>
        </w:tabs>
        <w:rPr>
          <w:rFonts w:ascii="Arial" w:hAnsi="Arial" w:cs="Arial"/>
        </w:rPr>
      </w:pPr>
    </w:p>
    <w:tbl>
      <w:tblPr>
        <w:tblStyle w:val="MittleresRaster2"/>
        <w:tblW w:w="7905" w:type="dxa"/>
        <w:tblBorders>
          <w:top w:val="none" w:sz="0" w:space="0" w:color="auto"/>
          <w:left w:val="none" w:sz="0" w:space="0" w:color="auto"/>
          <w:bottom w:val="single" w:sz="12" w:space="0" w:color="000000" w:themeColor="text1"/>
          <w:right w:val="single" w:sz="12" w:space="0" w:color="000000" w:themeColor="text1"/>
        </w:tblBorders>
        <w:tblLayout w:type="fixed"/>
        <w:tblLook w:val="04A0" w:firstRow="1" w:lastRow="0" w:firstColumn="1" w:lastColumn="0" w:noHBand="0" w:noVBand="1"/>
      </w:tblPr>
      <w:tblGrid>
        <w:gridCol w:w="3407"/>
        <w:gridCol w:w="301"/>
        <w:gridCol w:w="360"/>
        <w:gridCol w:w="360"/>
        <w:gridCol w:w="360"/>
        <w:gridCol w:w="360"/>
        <w:gridCol w:w="360"/>
        <w:gridCol w:w="360"/>
        <w:gridCol w:w="360"/>
        <w:gridCol w:w="401"/>
        <w:gridCol w:w="425"/>
        <w:gridCol w:w="378"/>
        <w:gridCol w:w="473"/>
      </w:tblGrid>
      <w:tr w:rsidR="00B77803" w14:paraId="1A0D6FC6" w14:textId="77777777" w:rsidTr="00A75F31">
        <w:trPr>
          <w:cnfStyle w:val="100000000000" w:firstRow="1" w:lastRow="0" w:firstColumn="0" w:lastColumn="0" w:oddVBand="0" w:evenVBand="0" w:oddHBand="0" w:evenHBand="0" w:firstRowFirstColumn="0" w:firstRowLastColumn="0" w:lastRowFirstColumn="0" w:lastRowLastColumn="0"/>
          <w:trHeight w:val="356"/>
        </w:trPr>
        <w:tc>
          <w:tcPr>
            <w:cnfStyle w:val="001000000100" w:firstRow="0" w:lastRow="0" w:firstColumn="1" w:lastColumn="0" w:oddVBand="0" w:evenVBand="0" w:oddHBand="0" w:evenHBand="0" w:firstRowFirstColumn="1" w:firstRowLastColumn="0" w:lastRowFirstColumn="0" w:lastRowLastColumn="0"/>
            <w:tcW w:w="3407" w:type="dxa"/>
            <w:tcBorders>
              <w:right w:val="single" w:sz="12" w:space="0" w:color="000000" w:themeColor="text1"/>
            </w:tcBorders>
            <w:shd w:val="clear" w:color="auto" w:fill="auto"/>
            <w:vAlign w:val="center"/>
          </w:tcPr>
          <w:p w14:paraId="444B11C8" w14:textId="77777777" w:rsidR="00F775BA" w:rsidRPr="00B77803" w:rsidRDefault="00F775BA" w:rsidP="00B77803">
            <w:pPr>
              <w:pStyle w:val="KeinLeerraum"/>
              <w:tabs>
                <w:tab w:val="left" w:pos="1134"/>
              </w:tabs>
              <w:rPr>
                <w:rFonts w:ascii="Arial" w:hAnsi="Arial" w:cs="Arial"/>
                <w:b w:val="0"/>
              </w:rPr>
            </w:pPr>
            <w:r w:rsidRPr="00B77803">
              <w:rPr>
                <w:rFonts w:ascii="Arial" w:hAnsi="Arial" w:cs="Arial"/>
                <w:b w:val="0"/>
              </w:rPr>
              <w:t xml:space="preserve">Rentenversicherungsnummer:     </w:t>
            </w:r>
          </w:p>
        </w:tc>
        <w:tc>
          <w:tcPr>
            <w:tcW w:w="301" w:type="dxa"/>
            <w:tcBorders>
              <w:top w:val="nil"/>
              <w:left w:val="single" w:sz="12" w:space="0" w:color="000000" w:themeColor="text1"/>
              <w:bottom w:val="single" w:sz="12" w:space="0" w:color="000000" w:themeColor="text1"/>
            </w:tcBorders>
            <w:shd w:val="clear" w:color="auto" w:fill="auto"/>
            <w:vAlign w:val="center"/>
          </w:tcPr>
          <w:p w14:paraId="0EF603FF" w14:textId="37839B3B" w:rsidR="00F775BA" w:rsidRPr="00B77803" w:rsidRDefault="00751756" w:rsidP="0061360E">
            <w:pPr>
              <w:pStyle w:val="KeinLeerraum"/>
              <w:tabs>
                <w:tab w:val="left" w:pos="1134"/>
              </w:tabs>
              <w:ind w:right="-238"/>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fldChar w:fldCharType="begin">
                <w:ffData>
                  <w:name w:val="Text3"/>
                  <w:enabled/>
                  <w:calcOnExit w:val="0"/>
                  <w:textInput>
                    <w:maxLength w:val="1"/>
                  </w:textInput>
                </w:ffData>
              </w:fldChar>
            </w:r>
            <w:bookmarkStart w:id="2" w:name="Text3"/>
            <w:r>
              <w:rPr>
                <w:rFonts w:ascii="Arial" w:hAnsi="Arial" w:cs="Arial"/>
                <w:b w:val="0"/>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2"/>
          </w:p>
        </w:tc>
        <w:tc>
          <w:tcPr>
            <w:tcW w:w="360" w:type="dxa"/>
            <w:tcBorders>
              <w:top w:val="nil"/>
              <w:bottom w:val="single" w:sz="12" w:space="0" w:color="000000" w:themeColor="text1"/>
              <w:right w:val="single" w:sz="12" w:space="0" w:color="000000" w:themeColor="text1"/>
            </w:tcBorders>
            <w:shd w:val="clear" w:color="auto" w:fill="auto"/>
            <w:vAlign w:val="center"/>
          </w:tcPr>
          <w:p w14:paraId="0F03F50D" w14:textId="0DEB7BA6" w:rsidR="00F775BA" w:rsidRPr="00B77803" w:rsidRDefault="005901FA" w:rsidP="0061360E">
            <w:pPr>
              <w:pStyle w:val="KeinLeerraum"/>
              <w:tabs>
                <w:tab w:val="left" w:pos="1134"/>
              </w:tabs>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fldChar w:fldCharType="begin">
                <w:ffData>
                  <w:name w:val="Text4"/>
                  <w:enabled/>
                  <w:calcOnExit w:val="0"/>
                  <w:textInput>
                    <w:maxLength w:val="1"/>
                  </w:textInput>
                </w:ffData>
              </w:fldChar>
            </w:r>
            <w:bookmarkStart w:id="3" w:name="Text4"/>
            <w:r>
              <w:rPr>
                <w:rFonts w:ascii="Arial" w:hAnsi="Arial" w:cs="Arial"/>
                <w:b w:val="0"/>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3"/>
          </w:p>
        </w:tc>
        <w:tc>
          <w:tcPr>
            <w:tcW w:w="360" w:type="dxa"/>
            <w:tcBorders>
              <w:top w:val="nil"/>
              <w:left w:val="single" w:sz="12" w:space="0" w:color="000000" w:themeColor="text1"/>
              <w:bottom w:val="single" w:sz="12" w:space="0" w:color="000000" w:themeColor="text1"/>
              <w:right w:val="single" w:sz="8" w:space="0" w:color="000000" w:themeColor="text1"/>
            </w:tcBorders>
            <w:shd w:val="clear" w:color="auto" w:fill="auto"/>
            <w:vAlign w:val="center"/>
          </w:tcPr>
          <w:p w14:paraId="25DCBC08" w14:textId="1AAE894D" w:rsidR="00F775BA" w:rsidRPr="00B77803" w:rsidRDefault="005901FA" w:rsidP="0061360E">
            <w:pPr>
              <w:pStyle w:val="KeinLeerraum"/>
              <w:tabs>
                <w:tab w:val="left" w:pos="1134"/>
              </w:tabs>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fldChar w:fldCharType="begin">
                <w:ffData>
                  <w:name w:val="Text5"/>
                  <w:enabled/>
                  <w:calcOnExit w:val="0"/>
                  <w:textInput>
                    <w:maxLength w:val="1"/>
                  </w:textInput>
                </w:ffData>
              </w:fldChar>
            </w:r>
            <w:bookmarkStart w:id="4" w:name="Text5"/>
            <w:r>
              <w:rPr>
                <w:rFonts w:ascii="Arial" w:hAnsi="Arial" w:cs="Arial"/>
                <w:b w:val="0"/>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4"/>
          </w:p>
        </w:tc>
        <w:tc>
          <w:tcPr>
            <w:tcW w:w="360" w:type="dxa"/>
            <w:tcBorders>
              <w:top w:val="nil"/>
              <w:left w:val="single" w:sz="8" w:space="0" w:color="000000" w:themeColor="text1"/>
              <w:bottom w:val="single" w:sz="12" w:space="0" w:color="000000" w:themeColor="text1"/>
              <w:right w:val="single" w:sz="8" w:space="0" w:color="000000" w:themeColor="text1"/>
            </w:tcBorders>
            <w:shd w:val="clear" w:color="auto" w:fill="auto"/>
            <w:vAlign w:val="center"/>
          </w:tcPr>
          <w:p w14:paraId="20263D40" w14:textId="143F43E3" w:rsidR="00F775BA" w:rsidRPr="00B77803" w:rsidRDefault="005901FA" w:rsidP="0061360E">
            <w:pPr>
              <w:pStyle w:val="KeinLeerraum"/>
              <w:tabs>
                <w:tab w:val="left" w:pos="1134"/>
              </w:tabs>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fldChar w:fldCharType="begin">
                <w:ffData>
                  <w:name w:val="Text6"/>
                  <w:enabled/>
                  <w:calcOnExit w:val="0"/>
                  <w:textInput>
                    <w:maxLength w:val="1"/>
                  </w:textInput>
                </w:ffData>
              </w:fldChar>
            </w:r>
            <w:bookmarkStart w:id="5" w:name="Text6"/>
            <w:r>
              <w:rPr>
                <w:rFonts w:ascii="Arial" w:hAnsi="Arial" w:cs="Arial"/>
                <w:b w:val="0"/>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5"/>
          </w:p>
        </w:tc>
        <w:tc>
          <w:tcPr>
            <w:tcW w:w="360" w:type="dxa"/>
            <w:tcBorders>
              <w:top w:val="nil"/>
              <w:left w:val="single" w:sz="8" w:space="0" w:color="000000" w:themeColor="text1"/>
              <w:bottom w:val="single" w:sz="12" w:space="0" w:color="000000" w:themeColor="text1"/>
              <w:right w:val="single" w:sz="8" w:space="0" w:color="000000" w:themeColor="text1"/>
            </w:tcBorders>
            <w:shd w:val="clear" w:color="auto" w:fill="auto"/>
            <w:vAlign w:val="center"/>
          </w:tcPr>
          <w:p w14:paraId="76087885" w14:textId="0408479C" w:rsidR="00F775BA" w:rsidRPr="00B77803" w:rsidRDefault="005901FA" w:rsidP="0061360E">
            <w:pPr>
              <w:pStyle w:val="KeinLeerraum"/>
              <w:tabs>
                <w:tab w:val="left" w:pos="1134"/>
              </w:tabs>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fldChar w:fldCharType="begin">
                <w:ffData>
                  <w:name w:val="Text7"/>
                  <w:enabled/>
                  <w:calcOnExit w:val="0"/>
                  <w:textInput>
                    <w:maxLength w:val="1"/>
                  </w:textInput>
                </w:ffData>
              </w:fldChar>
            </w:r>
            <w:bookmarkStart w:id="6" w:name="Text7"/>
            <w:r>
              <w:rPr>
                <w:rFonts w:ascii="Arial" w:hAnsi="Arial" w:cs="Arial"/>
                <w:b w:val="0"/>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6"/>
          </w:p>
        </w:tc>
        <w:tc>
          <w:tcPr>
            <w:tcW w:w="360" w:type="dxa"/>
            <w:tcBorders>
              <w:top w:val="nil"/>
              <w:left w:val="single" w:sz="8" w:space="0" w:color="000000" w:themeColor="text1"/>
              <w:bottom w:val="single" w:sz="12" w:space="0" w:color="000000" w:themeColor="text1"/>
              <w:right w:val="single" w:sz="8" w:space="0" w:color="000000" w:themeColor="text1"/>
            </w:tcBorders>
            <w:shd w:val="clear" w:color="auto" w:fill="auto"/>
            <w:vAlign w:val="center"/>
          </w:tcPr>
          <w:p w14:paraId="3E046FF7" w14:textId="144C8CBE" w:rsidR="00F775BA" w:rsidRPr="00B77803" w:rsidRDefault="005901FA" w:rsidP="0061360E">
            <w:pPr>
              <w:pStyle w:val="KeinLeerraum"/>
              <w:tabs>
                <w:tab w:val="left" w:pos="1134"/>
              </w:tabs>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fldChar w:fldCharType="begin">
                <w:ffData>
                  <w:name w:val="Text8"/>
                  <w:enabled/>
                  <w:calcOnExit w:val="0"/>
                  <w:textInput>
                    <w:maxLength w:val="1"/>
                  </w:textInput>
                </w:ffData>
              </w:fldChar>
            </w:r>
            <w:bookmarkStart w:id="7" w:name="Text8"/>
            <w:r>
              <w:rPr>
                <w:rFonts w:ascii="Arial" w:hAnsi="Arial" w:cs="Arial"/>
                <w:b w:val="0"/>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7"/>
          </w:p>
        </w:tc>
        <w:tc>
          <w:tcPr>
            <w:tcW w:w="360" w:type="dxa"/>
            <w:tcBorders>
              <w:top w:val="nil"/>
              <w:left w:val="single" w:sz="8" w:space="0" w:color="000000" w:themeColor="text1"/>
              <w:bottom w:val="single" w:sz="12" w:space="0" w:color="000000" w:themeColor="text1"/>
              <w:right w:val="single" w:sz="8" w:space="0" w:color="000000" w:themeColor="text1"/>
            </w:tcBorders>
            <w:shd w:val="clear" w:color="auto" w:fill="auto"/>
            <w:vAlign w:val="center"/>
          </w:tcPr>
          <w:p w14:paraId="4B483511" w14:textId="00969FB2" w:rsidR="00F775BA" w:rsidRPr="00B77803" w:rsidRDefault="005901FA" w:rsidP="0061360E">
            <w:pPr>
              <w:pStyle w:val="KeinLeerraum"/>
              <w:tabs>
                <w:tab w:val="left" w:pos="1134"/>
              </w:tabs>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fldChar w:fldCharType="begin">
                <w:ffData>
                  <w:name w:val="Text9"/>
                  <w:enabled/>
                  <w:calcOnExit w:val="0"/>
                  <w:textInput>
                    <w:maxLength w:val="1"/>
                  </w:textInput>
                </w:ffData>
              </w:fldChar>
            </w:r>
            <w:bookmarkStart w:id="8" w:name="Text9"/>
            <w:r>
              <w:rPr>
                <w:rFonts w:ascii="Arial" w:hAnsi="Arial" w:cs="Arial"/>
                <w:b w:val="0"/>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8"/>
          </w:p>
        </w:tc>
        <w:tc>
          <w:tcPr>
            <w:tcW w:w="360" w:type="dxa"/>
            <w:tcBorders>
              <w:top w:val="nil"/>
              <w:left w:val="single" w:sz="8" w:space="0" w:color="000000" w:themeColor="text1"/>
              <w:bottom w:val="single" w:sz="12" w:space="0" w:color="000000" w:themeColor="text1"/>
              <w:right w:val="single" w:sz="8" w:space="0" w:color="000000" w:themeColor="text1"/>
            </w:tcBorders>
            <w:shd w:val="clear" w:color="auto" w:fill="auto"/>
            <w:vAlign w:val="center"/>
          </w:tcPr>
          <w:p w14:paraId="2C289AF4" w14:textId="1D5F7592" w:rsidR="00F775BA" w:rsidRPr="00B77803" w:rsidRDefault="005901FA" w:rsidP="0061360E">
            <w:pPr>
              <w:pStyle w:val="KeinLeerraum"/>
              <w:tabs>
                <w:tab w:val="left" w:pos="1134"/>
              </w:tabs>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fldChar w:fldCharType="begin">
                <w:ffData>
                  <w:name w:val="Text10"/>
                  <w:enabled/>
                  <w:calcOnExit w:val="0"/>
                  <w:textInput>
                    <w:maxLength w:val="1"/>
                  </w:textInput>
                </w:ffData>
              </w:fldChar>
            </w:r>
            <w:bookmarkStart w:id="9" w:name="Text10"/>
            <w:r>
              <w:rPr>
                <w:rFonts w:ascii="Arial" w:hAnsi="Arial" w:cs="Arial"/>
                <w:b w:val="0"/>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9"/>
          </w:p>
        </w:tc>
        <w:tc>
          <w:tcPr>
            <w:tcW w:w="401" w:type="dxa"/>
            <w:tcBorders>
              <w:top w:val="nil"/>
              <w:left w:val="single" w:sz="8" w:space="0" w:color="000000" w:themeColor="text1"/>
              <w:bottom w:val="single" w:sz="12" w:space="0" w:color="000000" w:themeColor="text1"/>
              <w:right w:val="single" w:sz="12" w:space="0" w:color="000000" w:themeColor="text1"/>
            </w:tcBorders>
            <w:shd w:val="clear" w:color="auto" w:fill="auto"/>
            <w:vAlign w:val="center"/>
          </w:tcPr>
          <w:p w14:paraId="2CCD4AF3" w14:textId="6E22DD5E" w:rsidR="00F775BA" w:rsidRPr="00A75F31" w:rsidRDefault="005901FA" w:rsidP="0061360E">
            <w:pPr>
              <w:pStyle w:val="KeinLeerraum"/>
              <w:tabs>
                <w:tab w:val="left" w:pos="1134"/>
              </w:tabs>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A75F31">
              <w:rPr>
                <w:rFonts w:ascii="Arial" w:hAnsi="Arial" w:cs="Arial"/>
              </w:rPr>
              <w:fldChar w:fldCharType="begin">
                <w:ffData>
                  <w:name w:val="Text11"/>
                  <w:enabled/>
                  <w:calcOnExit w:val="0"/>
                  <w:textInput>
                    <w:maxLength w:val="1"/>
                  </w:textInput>
                </w:ffData>
              </w:fldChar>
            </w:r>
            <w:bookmarkStart w:id="10" w:name="Text11"/>
            <w:r>
              <w:rPr>
                <w:rFonts w:ascii="Arial" w:hAnsi="Arial" w:cs="Arial"/>
                <w:b w:val="0"/>
              </w:rPr>
              <w:instrText xml:space="preserve"> FORMTEXT </w:instrText>
            </w:r>
            <w:r w:rsidRPr="00A75F31">
              <w:rPr>
                <w:rFonts w:ascii="Arial" w:hAnsi="Arial" w:cs="Arial"/>
              </w:rPr>
            </w:r>
            <w:r w:rsidRPr="00A75F31">
              <w:rPr>
                <w:rFonts w:ascii="Arial" w:hAnsi="Arial" w:cs="Arial"/>
              </w:rPr>
              <w:fldChar w:fldCharType="separate"/>
            </w:r>
            <w:r w:rsidR="008453E6">
              <w:rPr>
                <w:rFonts w:ascii="Arial" w:hAnsi="Arial" w:cs="Arial"/>
              </w:rPr>
              <w:t> </w:t>
            </w:r>
            <w:r w:rsidRPr="00A75F31">
              <w:rPr>
                <w:rFonts w:ascii="Arial" w:hAnsi="Arial" w:cs="Arial"/>
              </w:rPr>
              <w:fldChar w:fldCharType="end"/>
            </w:r>
            <w:bookmarkEnd w:id="10"/>
          </w:p>
        </w:tc>
        <w:tc>
          <w:tcPr>
            <w:tcW w:w="425" w:type="dxa"/>
            <w:tcBorders>
              <w:top w:val="nil"/>
              <w:left w:val="single" w:sz="12" w:space="0" w:color="000000" w:themeColor="text1"/>
              <w:bottom w:val="single" w:sz="12" w:space="0" w:color="000000" w:themeColor="text1"/>
            </w:tcBorders>
            <w:shd w:val="clear" w:color="auto" w:fill="auto"/>
            <w:vAlign w:val="center"/>
          </w:tcPr>
          <w:p w14:paraId="5AC10A9E" w14:textId="0FC133D9" w:rsidR="00F775BA" w:rsidRPr="00B77803" w:rsidRDefault="005901FA" w:rsidP="0061360E">
            <w:pPr>
              <w:pStyle w:val="KeinLeerraum"/>
              <w:tabs>
                <w:tab w:val="left" w:pos="1134"/>
              </w:tabs>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fldChar w:fldCharType="begin">
                <w:ffData>
                  <w:name w:val="Text12"/>
                  <w:enabled/>
                  <w:calcOnExit w:val="0"/>
                  <w:textInput>
                    <w:maxLength w:val="1"/>
                  </w:textInput>
                </w:ffData>
              </w:fldChar>
            </w:r>
            <w:bookmarkStart w:id="11" w:name="Text12"/>
            <w:r>
              <w:rPr>
                <w:rFonts w:ascii="Arial" w:hAnsi="Arial" w:cs="Arial"/>
                <w:b w:val="0"/>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11"/>
          </w:p>
        </w:tc>
        <w:tc>
          <w:tcPr>
            <w:tcW w:w="378" w:type="dxa"/>
            <w:tcBorders>
              <w:top w:val="nil"/>
              <w:bottom w:val="single" w:sz="12" w:space="0" w:color="000000" w:themeColor="text1"/>
            </w:tcBorders>
            <w:shd w:val="clear" w:color="auto" w:fill="auto"/>
            <w:vAlign w:val="center"/>
          </w:tcPr>
          <w:p w14:paraId="3AC12E09" w14:textId="3DB57C50" w:rsidR="00F775BA" w:rsidRPr="00B77803" w:rsidRDefault="005901FA" w:rsidP="0061360E">
            <w:pPr>
              <w:pStyle w:val="KeinLeerraum"/>
              <w:tabs>
                <w:tab w:val="left" w:pos="1134"/>
              </w:tabs>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fldChar w:fldCharType="begin">
                <w:ffData>
                  <w:name w:val="Text13"/>
                  <w:enabled/>
                  <w:calcOnExit w:val="0"/>
                  <w:textInput>
                    <w:maxLength w:val="1"/>
                  </w:textInput>
                </w:ffData>
              </w:fldChar>
            </w:r>
            <w:bookmarkStart w:id="12" w:name="Text13"/>
            <w:r>
              <w:rPr>
                <w:rFonts w:ascii="Arial" w:hAnsi="Arial" w:cs="Arial"/>
                <w:b w:val="0"/>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12"/>
          </w:p>
        </w:tc>
        <w:tc>
          <w:tcPr>
            <w:tcW w:w="473" w:type="dxa"/>
            <w:tcBorders>
              <w:top w:val="nil"/>
              <w:bottom w:val="single" w:sz="12" w:space="0" w:color="000000" w:themeColor="text1"/>
            </w:tcBorders>
            <w:shd w:val="clear" w:color="auto" w:fill="auto"/>
            <w:vAlign w:val="center"/>
          </w:tcPr>
          <w:p w14:paraId="200FD28F" w14:textId="175CBC96" w:rsidR="00F775BA" w:rsidRPr="00B77803" w:rsidRDefault="005901FA" w:rsidP="0061360E">
            <w:pPr>
              <w:pStyle w:val="KeinLeerraum"/>
              <w:tabs>
                <w:tab w:val="left" w:pos="1134"/>
              </w:tabs>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fldChar w:fldCharType="begin">
                <w:ffData>
                  <w:name w:val="Text14"/>
                  <w:enabled/>
                  <w:calcOnExit w:val="0"/>
                  <w:textInput>
                    <w:maxLength w:val="1"/>
                  </w:textInput>
                </w:ffData>
              </w:fldChar>
            </w:r>
            <w:bookmarkStart w:id="13" w:name="Text14"/>
            <w:r>
              <w:rPr>
                <w:rFonts w:ascii="Arial" w:hAnsi="Arial" w:cs="Arial"/>
                <w:b w:val="0"/>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13"/>
          </w:p>
        </w:tc>
      </w:tr>
    </w:tbl>
    <w:p w14:paraId="1085BEC6" w14:textId="77777777" w:rsidR="00F775BA" w:rsidRDefault="00F775BA" w:rsidP="00F775BA">
      <w:pPr>
        <w:pStyle w:val="KeinLeerraum"/>
        <w:tabs>
          <w:tab w:val="left" w:pos="1134"/>
        </w:tabs>
        <w:rPr>
          <w:rFonts w:ascii="Arial" w:hAnsi="Arial" w:cs="Arial"/>
        </w:rPr>
      </w:pPr>
    </w:p>
    <w:p w14:paraId="75F45C1D" w14:textId="77777777" w:rsidR="00B77803" w:rsidRDefault="00B77803" w:rsidP="00F775BA">
      <w:pPr>
        <w:pStyle w:val="KeinLeerraum"/>
        <w:tabs>
          <w:tab w:val="left" w:pos="1134"/>
        </w:tabs>
        <w:rPr>
          <w:rFonts w:ascii="Arial" w:hAnsi="Arial" w:cs="Arial"/>
        </w:rPr>
      </w:pPr>
      <w:r>
        <w:rPr>
          <w:rFonts w:ascii="Arial" w:hAnsi="Arial" w:cs="Arial"/>
        </w:rPr>
        <w:t>Hiermit beantrage ich die Befreiung von der Versicherungspflicht in der Rentenversicherung im Rahmen meiner geringfügig entlohnten Beschäftigung und verzichte damit auf den Erwerb von Pflichtbeitragszeiten. Ich habe die Hinweise auf dem „Merkblatt über die möglichen Folgen einer Befreiung von der Rentenversicherungspflicht“ zur Kenntnis genommen.</w:t>
      </w:r>
    </w:p>
    <w:p w14:paraId="3A7EA87D" w14:textId="77777777" w:rsidR="00B77803" w:rsidRDefault="00B77803" w:rsidP="00F775BA">
      <w:pPr>
        <w:pStyle w:val="KeinLeerraum"/>
        <w:tabs>
          <w:tab w:val="left" w:pos="1134"/>
        </w:tabs>
        <w:rPr>
          <w:rFonts w:ascii="Arial" w:hAnsi="Arial" w:cs="Arial"/>
        </w:rPr>
      </w:pPr>
    </w:p>
    <w:p w14:paraId="2812A93D" w14:textId="77777777" w:rsidR="00B77803" w:rsidRDefault="00B77803" w:rsidP="00F775BA">
      <w:pPr>
        <w:pStyle w:val="KeinLeerraum"/>
        <w:tabs>
          <w:tab w:val="left" w:pos="1134"/>
        </w:tabs>
        <w:rPr>
          <w:rFonts w:ascii="Arial" w:hAnsi="Arial" w:cs="Arial"/>
        </w:rPr>
      </w:pPr>
      <w:r>
        <w:rPr>
          <w:rFonts w:ascii="Arial" w:hAnsi="Arial" w:cs="Arial"/>
        </w:rPr>
        <w:t>Mir ist bekannt, dass der Befreiungsantrag für alle von mir zeitgleich ausgeübten geringfügig ent-lohnten Beschäftigungen gilt und  für die Dauer der Beschäftigungen bindend ist, eine Rücknahme ist nicht möglich. Ich verpflichte mich, alle weiteren Arbeitgeber, bei denen ich eine geringfügig entlohnte Beschäftigung ausübe, über diesen Befreiungsantrag zu informieren.</w:t>
      </w:r>
    </w:p>
    <w:p w14:paraId="6EF35D3A" w14:textId="77777777" w:rsidR="00B77803" w:rsidRDefault="00B77803" w:rsidP="00F775BA">
      <w:pPr>
        <w:pStyle w:val="KeinLeerraum"/>
        <w:tabs>
          <w:tab w:val="left" w:pos="1134"/>
        </w:tabs>
        <w:rPr>
          <w:rFonts w:ascii="Arial" w:hAnsi="Arial" w:cs="Arial"/>
        </w:rPr>
      </w:pPr>
    </w:p>
    <w:p w14:paraId="094C72A2" w14:textId="77777777" w:rsidR="00B77803" w:rsidRDefault="005901FA" w:rsidP="00B77803">
      <w:pPr>
        <w:pStyle w:val="KeinLeerraum"/>
        <w:tabs>
          <w:tab w:val="left" w:pos="3402"/>
        </w:tabs>
        <w:rPr>
          <w:rFonts w:ascii="Arial" w:hAnsi="Arial" w:cs="Arial"/>
        </w:rPr>
      </w:pPr>
      <w:r>
        <w:rPr>
          <w:rFonts w:ascii="Arial" w:hAnsi="Arial" w:cs="Arial"/>
        </w:rPr>
        <w:fldChar w:fldCharType="begin">
          <w:ffData>
            <w:name w:val="Text15"/>
            <w:enabled/>
            <w:calcOnExit w:val="0"/>
            <w:textInput/>
          </w:ffData>
        </w:fldChar>
      </w:r>
      <w:bookmarkStart w:id="14"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r w:rsidR="00B77803">
        <w:rPr>
          <w:rFonts w:ascii="Arial" w:hAnsi="Arial" w:cs="Arial"/>
        </w:rPr>
        <w:tab/>
      </w:r>
    </w:p>
    <w:p w14:paraId="54D66E5E" w14:textId="77777777" w:rsidR="00B77803" w:rsidRDefault="00B77803" w:rsidP="00B77803">
      <w:pPr>
        <w:pStyle w:val="KeinLeerraum"/>
        <w:tabs>
          <w:tab w:val="left" w:pos="3402"/>
        </w:tabs>
        <w:spacing w:line="360" w:lineRule="auto"/>
        <w:rPr>
          <w:rFonts w:ascii="Arial" w:hAnsi="Arial" w:cs="Arial"/>
          <w:sz w:val="10"/>
          <w:szCs w:val="10"/>
        </w:rPr>
      </w:pPr>
      <w:r>
        <w:rPr>
          <w:rFonts w:ascii="Arial" w:hAnsi="Arial" w:cs="Arial"/>
          <w:sz w:val="10"/>
          <w:szCs w:val="10"/>
        </w:rPr>
        <w:t>____________________________________________________</w:t>
      </w:r>
      <w:r>
        <w:rPr>
          <w:rFonts w:ascii="Arial" w:hAnsi="Arial" w:cs="Arial"/>
          <w:sz w:val="10"/>
          <w:szCs w:val="10"/>
        </w:rPr>
        <w:tab/>
        <w:t>________________________________________________________</w:t>
      </w:r>
    </w:p>
    <w:p w14:paraId="4154EADC" w14:textId="77777777" w:rsidR="00B77803" w:rsidRDefault="00B77803" w:rsidP="00B77803">
      <w:pPr>
        <w:pStyle w:val="KeinLeerraum"/>
        <w:tabs>
          <w:tab w:val="left" w:pos="3402"/>
        </w:tabs>
        <w:rPr>
          <w:rFonts w:ascii="Arial" w:hAnsi="Arial" w:cs="Arial"/>
        </w:rPr>
      </w:pPr>
      <w:r>
        <w:rPr>
          <w:rFonts w:ascii="Arial" w:hAnsi="Arial" w:cs="Arial"/>
        </w:rPr>
        <w:t>(Ort, Datum)</w:t>
      </w:r>
      <w:r>
        <w:rPr>
          <w:rFonts w:ascii="Arial" w:hAnsi="Arial" w:cs="Arial"/>
        </w:rPr>
        <w:tab/>
        <w:t>(Unterschrift des Arbeitnehmers)</w:t>
      </w:r>
    </w:p>
    <w:p w14:paraId="71C2C42C" w14:textId="77777777" w:rsidR="00B77803" w:rsidRDefault="00B77803" w:rsidP="00B77803">
      <w:pPr>
        <w:pStyle w:val="KeinLeerraum"/>
        <w:tabs>
          <w:tab w:val="left" w:pos="3402"/>
        </w:tabs>
        <w:rPr>
          <w:rFonts w:ascii="Arial" w:hAnsi="Arial" w:cs="Arial"/>
        </w:rPr>
      </w:pPr>
    </w:p>
    <w:p w14:paraId="57ECCC69" w14:textId="77777777" w:rsidR="00B77803" w:rsidRDefault="00B77803" w:rsidP="00B77803">
      <w:pPr>
        <w:pStyle w:val="KeinLeerraum"/>
        <w:tabs>
          <w:tab w:val="left" w:pos="3402"/>
        </w:tabs>
        <w:rPr>
          <w:rFonts w:ascii="Arial" w:hAnsi="Arial" w:cs="Arial"/>
        </w:rPr>
      </w:pPr>
    </w:p>
    <w:p w14:paraId="326ABEDF" w14:textId="77777777" w:rsidR="00B77803" w:rsidRDefault="00B77803" w:rsidP="00B77803">
      <w:pPr>
        <w:pStyle w:val="KeinLeerraum"/>
        <w:tabs>
          <w:tab w:val="left" w:pos="3402"/>
        </w:tabs>
        <w:rPr>
          <w:rFonts w:ascii="Arial" w:hAnsi="Arial" w:cs="Arial"/>
          <w:u w:val="single"/>
        </w:rPr>
      </w:pPr>
      <w:r>
        <w:rPr>
          <w:rFonts w:ascii="Arial" w:hAnsi="Arial" w:cs="Arial"/>
          <w:u w:val="single"/>
        </w:rPr>
        <w:t>Arbeitgeber:</w:t>
      </w:r>
    </w:p>
    <w:p w14:paraId="44294BFA" w14:textId="77777777" w:rsidR="00B77803" w:rsidRDefault="00B77803" w:rsidP="00B77803">
      <w:pPr>
        <w:pStyle w:val="KeinLeerraum"/>
        <w:tabs>
          <w:tab w:val="left" w:pos="3402"/>
        </w:tabs>
        <w:rPr>
          <w:rFonts w:ascii="Arial" w:hAnsi="Arial" w:cs="Arial"/>
        </w:rPr>
      </w:pPr>
    </w:p>
    <w:p w14:paraId="7F547CEC" w14:textId="4A2D1D7A" w:rsidR="00B77803" w:rsidRDefault="00B77803" w:rsidP="00B77803">
      <w:pPr>
        <w:pStyle w:val="KeinLeerraum"/>
        <w:tabs>
          <w:tab w:val="left" w:pos="3402"/>
        </w:tabs>
        <w:rPr>
          <w:rFonts w:ascii="Arial" w:hAnsi="Arial" w:cs="Arial"/>
        </w:rPr>
      </w:pPr>
      <w:r>
        <w:rPr>
          <w:rFonts w:ascii="Arial" w:hAnsi="Arial" w:cs="Arial"/>
        </w:rPr>
        <w:t xml:space="preserve">Name: </w:t>
      </w:r>
      <w:r w:rsidR="005901FA">
        <w:rPr>
          <w:rFonts w:ascii="Arial" w:hAnsi="Arial" w:cs="Arial"/>
        </w:rPr>
        <w:fldChar w:fldCharType="begin">
          <w:ffData>
            <w:name w:val="Text16"/>
            <w:enabled/>
            <w:calcOnExit w:val="0"/>
            <w:textInput/>
          </w:ffData>
        </w:fldChar>
      </w:r>
      <w:bookmarkStart w:id="15" w:name="Text16"/>
      <w:r w:rsidR="005901FA">
        <w:rPr>
          <w:rFonts w:ascii="Arial" w:hAnsi="Arial" w:cs="Arial"/>
        </w:rPr>
        <w:instrText xml:space="preserve"> FORMTEXT </w:instrText>
      </w:r>
      <w:r w:rsidR="005901FA">
        <w:rPr>
          <w:rFonts w:ascii="Arial" w:hAnsi="Arial" w:cs="Arial"/>
        </w:rPr>
      </w:r>
      <w:r w:rsidR="005901FA">
        <w:rPr>
          <w:rFonts w:ascii="Arial" w:hAnsi="Arial" w:cs="Arial"/>
        </w:rPr>
        <w:fldChar w:fldCharType="separate"/>
      </w:r>
      <w:r w:rsidR="005901FA">
        <w:rPr>
          <w:rFonts w:ascii="Arial" w:hAnsi="Arial" w:cs="Arial"/>
        </w:rPr>
        <w:fldChar w:fldCharType="end"/>
      </w:r>
      <w:bookmarkEnd w:id="15"/>
    </w:p>
    <w:p w14:paraId="67497865" w14:textId="77777777" w:rsidR="00B77803" w:rsidRDefault="00B77803" w:rsidP="00B77803">
      <w:pPr>
        <w:pStyle w:val="KeinLeerraum"/>
        <w:tabs>
          <w:tab w:val="left" w:pos="720"/>
        </w:tabs>
        <w:rPr>
          <w:rFonts w:ascii="Arial" w:hAnsi="Arial" w:cs="Arial"/>
          <w:sz w:val="18"/>
          <w:szCs w:val="18"/>
        </w:rPr>
      </w:pPr>
      <w:r w:rsidRPr="00B77803">
        <w:rPr>
          <w:rFonts w:ascii="Arial" w:hAnsi="Arial" w:cs="Arial"/>
          <w:sz w:val="18"/>
          <w:szCs w:val="18"/>
        </w:rPr>
        <w:tab/>
        <w:t>_________________________________________</w:t>
      </w:r>
      <w:r>
        <w:rPr>
          <w:rFonts w:ascii="Arial" w:hAnsi="Arial" w:cs="Arial"/>
          <w:sz w:val="18"/>
          <w:szCs w:val="18"/>
        </w:rPr>
        <w:t>___________</w:t>
      </w:r>
    </w:p>
    <w:p w14:paraId="089CB4E7" w14:textId="77777777" w:rsidR="00B77803" w:rsidRDefault="00B77803" w:rsidP="00B77803">
      <w:pPr>
        <w:pStyle w:val="KeinLeerraum"/>
        <w:tabs>
          <w:tab w:val="left" w:pos="720"/>
        </w:tabs>
        <w:rPr>
          <w:rFonts w:ascii="Arial" w:hAnsi="Arial" w:cs="Arial"/>
        </w:rPr>
      </w:pPr>
    </w:p>
    <w:tbl>
      <w:tblPr>
        <w:tblStyle w:val="Tabellenraster"/>
        <w:tblW w:w="0" w:type="auto"/>
        <w:tblLook w:val="04A0" w:firstRow="1" w:lastRow="0" w:firstColumn="1" w:lastColumn="0" w:noHBand="0" w:noVBand="1"/>
      </w:tblPr>
      <w:tblGrid>
        <w:gridCol w:w="1892"/>
        <w:gridCol w:w="376"/>
        <w:gridCol w:w="360"/>
        <w:gridCol w:w="360"/>
        <w:gridCol w:w="360"/>
        <w:gridCol w:w="360"/>
        <w:gridCol w:w="360"/>
        <w:gridCol w:w="360"/>
        <w:gridCol w:w="360"/>
      </w:tblGrid>
      <w:tr w:rsidR="005901FA" w14:paraId="437CD958" w14:textId="77777777" w:rsidTr="00145072">
        <w:trPr>
          <w:trHeight w:val="298"/>
        </w:trPr>
        <w:tc>
          <w:tcPr>
            <w:tcW w:w="1892" w:type="dxa"/>
            <w:tcBorders>
              <w:top w:val="nil"/>
              <w:left w:val="nil"/>
              <w:bottom w:val="nil"/>
            </w:tcBorders>
          </w:tcPr>
          <w:p w14:paraId="7ED4BF35" w14:textId="77777777" w:rsidR="00B77803" w:rsidRDefault="00B77803" w:rsidP="00145072">
            <w:pPr>
              <w:pStyle w:val="KeinLeerraum"/>
              <w:tabs>
                <w:tab w:val="left" w:pos="720"/>
              </w:tabs>
              <w:rPr>
                <w:rFonts w:ascii="Arial" w:hAnsi="Arial" w:cs="Arial"/>
              </w:rPr>
            </w:pPr>
            <w:r>
              <w:rPr>
                <w:rFonts w:ascii="Arial" w:hAnsi="Arial" w:cs="Arial"/>
              </w:rPr>
              <w:t>Betriebsnummer:</w:t>
            </w:r>
          </w:p>
        </w:tc>
        <w:tc>
          <w:tcPr>
            <w:tcW w:w="376" w:type="dxa"/>
          </w:tcPr>
          <w:p w14:paraId="42B8446C" w14:textId="44AD4545" w:rsidR="00B77803" w:rsidRDefault="005901FA" w:rsidP="0061360E">
            <w:pPr>
              <w:pStyle w:val="KeinLeerraum"/>
              <w:tabs>
                <w:tab w:val="left" w:pos="720"/>
              </w:tabs>
              <w:rPr>
                <w:rFonts w:ascii="Arial" w:hAnsi="Arial" w:cs="Arial"/>
              </w:rPr>
            </w:pPr>
            <w:r>
              <w:rPr>
                <w:rFonts w:ascii="Arial" w:hAnsi="Arial" w:cs="Arial"/>
              </w:rPr>
              <w:fldChar w:fldCharType="begin">
                <w:ffData>
                  <w:name w:val="Text17"/>
                  <w:enabled/>
                  <w:calcOnExit w:val="0"/>
                  <w:textInput>
                    <w:maxLength w:val="1"/>
                  </w:textInput>
                </w:ffData>
              </w:fldChar>
            </w:r>
            <w:bookmarkStart w:id="16" w:name="Text17"/>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16"/>
          </w:p>
        </w:tc>
        <w:tc>
          <w:tcPr>
            <w:tcW w:w="360" w:type="dxa"/>
          </w:tcPr>
          <w:p w14:paraId="3225B9ED" w14:textId="395314F3" w:rsidR="00B77803" w:rsidRDefault="005901FA" w:rsidP="0061360E">
            <w:pPr>
              <w:pStyle w:val="KeinLeerraum"/>
              <w:tabs>
                <w:tab w:val="left" w:pos="720"/>
              </w:tabs>
              <w:rPr>
                <w:rFonts w:ascii="Arial" w:hAnsi="Arial" w:cs="Arial"/>
              </w:rPr>
            </w:pPr>
            <w:r>
              <w:rPr>
                <w:rFonts w:ascii="Arial" w:hAnsi="Arial" w:cs="Arial"/>
              </w:rPr>
              <w:fldChar w:fldCharType="begin">
                <w:ffData>
                  <w:name w:val="Text18"/>
                  <w:enabled/>
                  <w:calcOnExit w:val="0"/>
                  <w:textInput>
                    <w:maxLength w:val="1"/>
                  </w:textInput>
                </w:ffData>
              </w:fldChar>
            </w:r>
            <w:bookmarkStart w:id="17" w:name="Text18"/>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17"/>
          </w:p>
        </w:tc>
        <w:tc>
          <w:tcPr>
            <w:tcW w:w="360" w:type="dxa"/>
          </w:tcPr>
          <w:p w14:paraId="6C5A9901" w14:textId="106F742D" w:rsidR="00B77803" w:rsidRDefault="005901FA" w:rsidP="0061360E">
            <w:pPr>
              <w:pStyle w:val="KeinLeerraum"/>
              <w:tabs>
                <w:tab w:val="left" w:pos="720"/>
              </w:tabs>
              <w:rPr>
                <w:rFonts w:ascii="Arial" w:hAnsi="Arial" w:cs="Arial"/>
              </w:rPr>
            </w:pPr>
            <w:r>
              <w:rPr>
                <w:rFonts w:ascii="Arial" w:hAnsi="Arial" w:cs="Arial"/>
              </w:rPr>
              <w:fldChar w:fldCharType="begin">
                <w:ffData>
                  <w:name w:val="Text19"/>
                  <w:enabled/>
                  <w:calcOnExit w:val="0"/>
                  <w:textInput>
                    <w:maxLength w:val="1"/>
                  </w:textInput>
                </w:ffData>
              </w:fldChar>
            </w:r>
            <w:bookmarkStart w:id="18" w:name="Text19"/>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18"/>
          </w:p>
        </w:tc>
        <w:tc>
          <w:tcPr>
            <w:tcW w:w="360" w:type="dxa"/>
          </w:tcPr>
          <w:p w14:paraId="6AACA862" w14:textId="1216FB15" w:rsidR="00B77803" w:rsidRDefault="005901FA" w:rsidP="0061360E">
            <w:pPr>
              <w:pStyle w:val="KeinLeerraum"/>
              <w:tabs>
                <w:tab w:val="left" w:pos="720"/>
              </w:tabs>
              <w:rPr>
                <w:rFonts w:ascii="Arial" w:hAnsi="Arial" w:cs="Arial"/>
              </w:rPr>
            </w:pPr>
            <w:r>
              <w:rPr>
                <w:rFonts w:ascii="Arial" w:hAnsi="Arial" w:cs="Arial"/>
              </w:rPr>
              <w:fldChar w:fldCharType="begin">
                <w:ffData>
                  <w:name w:val="Text20"/>
                  <w:enabled/>
                  <w:calcOnExit w:val="0"/>
                  <w:textInput>
                    <w:maxLength w:val="1"/>
                  </w:textInput>
                </w:ffData>
              </w:fldChar>
            </w:r>
            <w:bookmarkStart w:id="19" w:name="Text20"/>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19"/>
          </w:p>
        </w:tc>
        <w:tc>
          <w:tcPr>
            <w:tcW w:w="360" w:type="dxa"/>
          </w:tcPr>
          <w:p w14:paraId="7CC49C87" w14:textId="3D53E399" w:rsidR="00B77803" w:rsidRDefault="005901FA" w:rsidP="0061360E">
            <w:pPr>
              <w:pStyle w:val="KeinLeerraum"/>
              <w:tabs>
                <w:tab w:val="left" w:pos="720"/>
              </w:tabs>
              <w:rPr>
                <w:rFonts w:ascii="Arial" w:hAnsi="Arial" w:cs="Arial"/>
              </w:rPr>
            </w:pPr>
            <w:r>
              <w:rPr>
                <w:rFonts w:ascii="Arial" w:hAnsi="Arial" w:cs="Arial"/>
              </w:rPr>
              <w:fldChar w:fldCharType="begin">
                <w:ffData>
                  <w:name w:val="Text21"/>
                  <w:enabled/>
                  <w:calcOnExit w:val="0"/>
                  <w:textInput>
                    <w:maxLength w:val="1"/>
                  </w:textInput>
                </w:ffData>
              </w:fldChar>
            </w:r>
            <w:bookmarkStart w:id="20" w:name="Text21"/>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20"/>
          </w:p>
        </w:tc>
        <w:tc>
          <w:tcPr>
            <w:tcW w:w="360" w:type="dxa"/>
          </w:tcPr>
          <w:p w14:paraId="1DB5DA96" w14:textId="38349141" w:rsidR="00B77803" w:rsidRDefault="005901FA" w:rsidP="0061360E">
            <w:pPr>
              <w:pStyle w:val="KeinLeerraum"/>
              <w:tabs>
                <w:tab w:val="left" w:pos="720"/>
              </w:tabs>
              <w:rPr>
                <w:rFonts w:ascii="Arial" w:hAnsi="Arial" w:cs="Arial"/>
              </w:rPr>
            </w:pPr>
            <w:r>
              <w:rPr>
                <w:rFonts w:ascii="Arial" w:hAnsi="Arial" w:cs="Arial"/>
              </w:rPr>
              <w:fldChar w:fldCharType="begin">
                <w:ffData>
                  <w:name w:val="Text22"/>
                  <w:enabled/>
                  <w:calcOnExit w:val="0"/>
                  <w:textInput>
                    <w:maxLength w:val="1"/>
                  </w:textInput>
                </w:ffData>
              </w:fldChar>
            </w:r>
            <w:bookmarkStart w:id="21" w:name="Text22"/>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21"/>
          </w:p>
        </w:tc>
        <w:tc>
          <w:tcPr>
            <w:tcW w:w="360" w:type="dxa"/>
          </w:tcPr>
          <w:p w14:paraId="648F6390" w14:textId="69A8C37C" w:rsidR="00B77803" w:rsidRDefault="005901FA" w:rsidP="0061360E">
            <w:pPr>
              <w:pStyle w:val="KeinLeerraum"/>
              <w:tabs>
                <w:tab w:val="left" w:pos="720"/>
              </w:tabs>
              <w:rPr>
                <w:rFonts w:ascii="Arial" w:hAnsi="Arial" w:cs="Arial"/>
              </w:rPr>
            </w:pPr>
            <w:r>
              <w:rPr>
                <w:rFonts w:ascii="Arial" w:hAnsi="Arial" w:cs="Arial"/>
              </w:rPr>
              <w:fldChar w:fldCharType="begin">
                <w:ffData>
                  <w:name w:val="Text23"/>
                  <w:enabled/>
                  <w:calcOnExit w:val="0"/>
                  <w:textInput>
                    <w:maxLength w:val="1"/>
                  </w:textInput>
                </w:ffData>
              </w:fldChar>
            </w:r>
            <w:bookmarkStart w:id="22" w:name="Text23"/>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22"/>
          </w:p>
        </w:tc>
        <w:tc>
          <w:tcPr>
            <w:tcW w:w="360" w:type="dxa"/>
          </w:tcPr>
          <w:p w14:paraId="6BEB788E" w14:textId="3003267A" w:rsidR="00B77803" w:rsidRDefault="005901FA" w:rsidP="0061360E">
            <w:pPr>
              <w:pStyle w:val="KeinLeerraum"/>
              <w:tabs>
                <w:tab w:val="left" w:pos="720"/>
              </w:tabs>
              <w:rPr>
                <w:rFonts w:ascii="Arial" w:hAnsi="Arial" w:cs="Arial"/>
              </w:rPr>
            </w:pPr>
            <w:r>
              <w:rPr>
                <w:rFonts w:ascii="Arial" w:hAnsi="Arial" w:cs="Arial"/>
              </w:rPr>
              <w:fldChar w:fldCharType="begin">
                <w:ffData>
                  <w:name w:val="Text24"/>
                  <w:enabled/>
                  <w:calcOnExit w:val="0"/>
                  <w:textInput>
                    <w:maxLength w:val="1"/>
                  </w:textInput>
                </w:ffData>
              </w:fldChar>
            </w:r>
            <w:bookmarkStart w:id="23" w:name="Text24"/>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23"/>
          </w:p>
        </w:tc>
      </w:tr>
    </w:tbl>
    <w:p w14:paraId="27AAE541" w14:textId="77777777" w:rsidR="00B77803" w:rsidRDefault="00B77803" w:rsidP="00B77803">
      <w:pPr>
        <w:pStyle w:val="KeinLeerraum"/>
        <w:tabs>
          <w:tab w:val="left" w:pos="720"/>
        </w:tabs>
        <w:rPr>
          <w:rFonts w:ascii="Arial" w:hAnsi="Arial" w:cs="Arial"/>
        </w:rPr>
      </w:pPr>
    </w:p>
    <w:p w14:paraId="6229B1BF" w14:textId="77777777" w:rsidR="00B77803" w:rsidRDefault="00B77803" w:rsidP="00B77803">
      <w:pPr>
        <w:pStyle w:val="KeinLeerraum"/>
        <w:tabs>
          <w:tab w:val="left" w:pos="720"/>
        </w:tabs>
        <w:rPr>
          <w:rFonts w:ascii="Arial" w:hAnsi="Arial" w:cs="Arial"/>
        </w:rPr>
      </w:pPr>
    </w:p>
    <w:tbl>
      <w:tblPr>
        <w:tblStyle w:val="Tabellenraster"/>
        <w:tblW w:w="8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360"/>
        <w:gridCol w:w="360"/>
        <w:gridCol w:w="360"/>
        <w:gridCol w:w="360"/>
        <w:gridCol w:w="360"/>
        <w:gridCol w:w="360"/>
        <w:gridCol w:w="360"/>
        <w:gridCol w:w="360"/>
        <w:gridCol w:w="2340"/>
      </w:tblGrid>
      <w:tr w:rsidR="00B77803" w14:paraId="0C00F495" w14:textId="77777777" w:rsidTr="005901FA">
        <w:trPr>
          <w:trHeight w:val="375"/>
        </w:trPr>
        <w:tc>
          <w:tcPr>
            <w:tcW w:w="2988" w:type="dxa"/>
            <w:tcBorders>
              <w:right w:val="single" w:sz="12" w:space="0" w:color="auto"/>
            </w:tcBorders>
            <w:vAlign w:val="center"/>
          </w:tcPr>
          <w:p w14:paraId="7494E2FF" w14:textId="77777777" w:rsidR="00B77803" w:rsidRPr="00B77803" w:rsidRDefault="00B77803" w:rsidP="00B77803">
            <w:pPr>
              <w:pStyle w:val="KeinLeerraum"/>
              <w:tabs>
                <w:tab w:val="left" w:pos="720"/>
              </w:tabs>
              <w:rPr>
                <w:rFonts w:ascii="Arial" w:hAnsi="Arial" w:cs="Arial"/>
              </w:rPr>
            </w:pPr>
            <w:r w:rsidRPr="00B77803">
              <w:rPr>
                <w:rFonts w:ascii="Arial" w:hAnsi="Arial" w:cs="Arial"/>
              </w:rPr>
              <w:t>Der Befreiungsantrag ist am</w:t>
            </w:r>
          </w:p>
        </w:tc>
        <w:tc>
          <w:tcPr>
            <w:tcW w:w="360" w:type="dxa"/>
            <w:tcBorders>
              <w:left w:val="single" w:sz="12" w:space="0" w:color="auto"/>
              <w:bottom w:val="single" w:sz="12" w:space="0" w:color="auto"/>
              <w:right w:val="single" w:sz="8" w:space="0" w:color="auto"/>
            </w:tcBorders>
            <w:vAlign w:val="center"/>
          </w:tcPr>
          <w:p w14:paraId="0ED53F16" w14:textId="6FCD966A" w:rsidR="00B77803" w:rsidRDefault="005901FA" w:rsidP="0061360E">
            <w:pPr>
              <w:pStyle w:val="KeinLeerraum"/>
              <w:tabs>
                <w:tab w:val="left" w:pos="720"/>
              </w:tabs>
              <w:rPr>
                <w:rFonts w:ascii="Arial" w:hAnsi="Arial" w:cs="Arial"/>
              </w:rPr>
            </w:pPr>
            <w:r>
              <w:rPr>
                <w:rFonts w:ascii="Arial" w:hAnsi="Arial" w:cs="Arial"/>
              </w:rPr>
              <w:fldChar w:fldCharType="begin">
                <w:ffData>
                  <w:name w:val="Text25"/>
                  <w:enabled/>
                  <w:calcOnExit w:val="0"/>
                  <w:textInput>
                    <w:maxLength w:val="1"/>
                  </w:textInput>
                </w:ffData>
              </w:fldChar>
            </w:r>
            <w:bookmarkStart w:id="24" w:name="Text25"/>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24"/>
          </w:p>
        </w:tc>
        <w:tc>
          <w:tcPr>
            <w:tcW w:w="360" w:type="dxa"/>
            <w:tcBorders>
              <w:left w:val="single" w:sz="8" w:space="0" w:color="auto"/>
              <w:bottom w:val="single" w:sz="12" w:space="0" w:color="auto"/>
              <w:right w:val="single" w:sz="12" w:space="0" w:color="auto"/>
            </w:tcBorders>
            <w:vAlign w:val="center"/>
          </w:tcPr>
          <w:p w14:paraId="25E1D894" w14:textId="36D40974" w:rsidR="00B77803" w:rsidRDefault="005901FA" w:rsidP="0061360E">
            <w:pPr>
              <w:pStyle w:val="KeinLeerraum"/>
              <w:tabs>
                <w:tab w:val="left" w:pos="720"/>
              </w:tabs>
              <w:rPr>
                <w:rFonts w:ascii="Arial" w:hAnsi="Arial" w:cs="Arial"/>
              </w:rPr>
            </w:pPr>
            <w:r>
              <w:rPr>
                <w:rFonts w:ascii="Arial" w:hAnsi="Arial" w:cs="Arial"/>
              </w:rPr>
              <w:fldChar w:fldCharType="begin">
                <w:ffData>
                  <w:name w:val="Text26"/>
                  <w:enabled/>
                  <w:calcOnExit w:val="0"/>
                  <w:textInput>
                    <w:maxLength w:val="1"/>
                  </w:textInput>
                </w:ffData>
              </w:fldChar>
            </w:r>
            <w:bookmarkStart w:id="25" w:name="Text26"/>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25"/>
          </w:p>
        </w:tc>
        <w:tc>
          <w:tcPr>
            <w:tcW w:w="360" w:type="dxa"/>
            <w:tcBorders>
              <w:left w:val="single" w:sz="12" w:space="0" w:color="auto"/>
              <w:bottom w:val="single" w:sz="12" w:space="0" w:color="auto"/>
              <w:right w:val="single" w:sz="8" w:space="0" w:color="auto"/>
            </w:tcBorders>
            <w:vAlign w:val="center"/>
          </w:tcPr>
          <w:p w14:paraId="643E7856" w14:textId="3ECB1D78" w:rsidR="00B77803" w:rsidRDefault="005901FA" w:rsidP="0061360E">
            <w:pPr>
              <w:pStyle w:val="KeinLeerraum"/>
              <w:tabs>
                <w:tab w:val="left" w:pos="720"/>
              </w:tabs>
              <w:rPr>
                <w:rFonts w:ascii="Arial" w:hAnsi="Arial" w:cs="Arial"/>
              </w:rPr>
            </w:pPr>
            <w:r>
              <w:rPr>
                <w:rFonts w:ascii="Arial" w:hAnsi="Arial" w:cs="Arial"/>
              </w:rPr>
              <w:fldChar w:fldCharType="begin">
                <w:ffData>
                  <w:name w:val="Text27"/>
                  <w:enabled/>
                  <w:calcOnExit w:val="0"/>
                  <w:textInput>
                    <w:maxLength w:val="1"/>
                  </w:textInput>
                </w:ffData>
              </w:fldChar>
            </w:r>
            <w:bookmarkStart w:id="26" w:name="Text27"/>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26"/>
          </w:p>
        </w:tc>
        <w:tc>
          <w:tcPr>
            <w:tcW w:w="360" w:type="dxa"/>
            <w:tcBorders>
              <w:left w:val="single" w:sz="8" w:space="0" w:color="auto"/>
              <w:bottom w:val="single" w:sz="12" w:space="0" w:color="auto"/>
              <w:right w:val="single" w:sz="12" w:space="0" w:color="auto"/>
            </w:tcBorders>
            <w:vAlign w:val="center"/>
          </w:tcPr>
          <w:p w14:paraId="4B9B5B86" w14:textId="6E8F5175" w:rsidR="00B77803" w:rsidRDefault="005901FA" w:rsidP="0061360E">
            <w:pPr>
              <w:pStyle w:val="KeinLeerraum"/>
              <w:tabs>
                <w:tab w:val="left" w:pos="720"/>
              </w:tabs>
              <w:rPr>
                <w:rFonts w:ascii="Arial" w:hAnsi="Arial" w:cs="Arial"/>
              </w:rPr>
            </w:pPr>
            <w:r>
              <w:rPr>
                <w:rFonts w:ascii="Arial" w:hAnsi="Arial" w:cs="Arial"/>
              </w:rPr>
              <w:fldChar w:fldCharType="begin">
                <w:ffData>
                  <w:name w:val="Text28"/>
                  <w:enabled/>
                  <w:calcOnExit w:val="0"/>
                  <w:textInput>
                    <w:maxLength w:val="1"/>
                  </w:textInput>
                </w:ffData>
              </w:fldChar>
            </w:r>
            <w:bookmarkStart w:id="27" w:name="Text28"/>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27"/>
          </w:p>
        </w:tc>
        <w:tc>
          <w:tcPr>
            <w:tcW w:w="360" w:type="dxa"/>
            <w:tcBorders>
              <w:left w:val="single" w:sz="12" w:space="0" w:color="auto"/>
              <w:bottom w:val="single" w:sz="12" w:space="0" w:color="auto"/>
              <w:right w:val="single" w:sz="8" w:space="0" w:color="auto"/>
            </w:tcBorders>
            <w:vAlign w:val="center"/>
          </w:tcPr>
          <w:p w14:paraId="22130D2E" w14:textId="092D793B" w:rsidR="00B77803" w:rsidRDefault="005901FA" w:rsidP="0061360E">
            <w:pPr>
              <w:pStyle w:val="KeinLeerraum"/>
              <w:tabs>
                <w:tab w:val="left" w:pos="720"/>
              </w:tabs>
              <w:rPr>
                <w:rFonts w:ascii="Arial" w:hAnsi="Arial" w:cs="Arial"/>
              </w:rPr>
            </w:pPr>
            <w:r>
              <w:rPr>
                <w:rFonts w:ascii="Arial" w:hAnsi="Arial" w:cs="Arial"/>
              </w:rPr>
              <w:fldChar w:fldCharType="begin">
                <w:ffData>
                  <w:name w:val="Text29"/>
                  <w:enabled/>
                  <w:calcOnExit w:val="0"/>
                  <w:textInput>
                    <w:maxLength w:val="1"/>
                  </w:textInput>
                </w:ffData>
              </w:fldChar>
            </w:r>
            <w:bookmarkStart w:id="28" w:name="Text29"/>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28"/>
          </w:p>
        </w:tc>
        <w:tc>
          <w:tcPr>
            <w:tcW w:w="360" w:type="dxa"/>
            <w:tcBorders>
              <w:left w:val="single" w:sz="8" w:space="0" w:color="auto"/>
              <w:bottom w:val="single" w:sz="12" w:space="0" w:color="auto"/>
              <w:right w:val="single" w:sz="8" w:space="0" w:color="auto"/>
            </w:tcBorders>
            <w:vAlign w:val="center"/>
          </w:tcPr>
          <w:p w14:paraId="4FED6DF5" w14:textId="31208F7C" w:rsidR="00B77803" w:rsidRDefault="005901FA" w:rsidP="0061360E">
            <w:pPr>
              <w:pStyle w:val="KeinLeerraum"/>
              <w:tabs>
                <w:tab w:val="left" w:pos="720"/>
              </w:tabs>
              <w:rPr>
                <w:rFonts w:ascii="Arial" w:hAnsi="Arial" w:cs="Arial"/>
              </w:rPr>
            </w:pPr>
            <w:r>
              <w:rPr>
                <w:rFonts w:ascii="Arial" w:hAnsi="Arial" w:cs="Arial"/>
              </w:rPr>
              <w:fldChar w:fldCharType="begin">
                <w:ffData>
                  <w:name w:val="Text30"/>
                  <w:enabled/>
                  <w:calcOnExit w:val="0"/>
                  <w:textInput>
                    <w:maxLength w:val="1"/>
                  </w:textInput>
                </w:ffData>
              </w:fldChar>
            </w:r>
            <w:bookmarkStart w:id="29" w:name="Text30"/>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29"/>
          </w:p>
        </w:tc>
        <w:tc>
          <w:tcPr>
            <w:tcW w:w="360" w:type="dxa"/>
            <w:tcBorders>
              <w:left w:val="single" w:sz="8" w:space="0" w:color="auto"/>
              <w:bottom w:val="single" w:sz="12" w:space="0" w:color="auto"/>
              <w:right w:val="single" w:sz="8" w:space="0" w:color="auto"/>
            </w:tcBorders>
            <w:vAlign w:val="center"/>
          </w:tcPr>
          <w:p w14:paraId="62A03E72" w14:textId="69B599CE" w:rsidR="00B77803" w:rsidRDefault="005901FA" w:rsidP="0061360E">
            <w:pPr>
              <w:pStyle w:val="KeinLeerraum"/>
              <w:tabs>
                <w:tab w:val="left" w:pos="720"/>
              </w:tabs>
              <w:rPr>
                <w:rFonts w:ascii="Arial" w:hAnsi="Arial" w:cs="Arial"/>
              </w:rPr>
            </w:pPr>
            <w:r>
              <w:rPr>
                <w:rFonts w:ascii="Arial" w:hAnsi="Arial" w:cs="Arial"/>
              </w:rPr>
              <w:fldChar w:fldCharType="begin">
                <w:ffData>
                  <w:name w:val="Text31"/>
                  <w:enabled/>
                  <w:calcOnExit w:val="0"/>
                  <w:textInput>
                    <w:maxLength w:val="1"/>
                  </w:textInput>
                </w:ffData>
              </w:fldChar>
            </w:r>
            <w:bookmarkStart w:id="30" w:name="Text31"/>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30"/>
          </w:p>
        </w:tc>
        <w:tc>
          <w:tcPr>
            <w:tcW w:w="360" w:type="dxa"/>
            <w:tcBorders>
              <w:left w:val="single" w:sz="8" w:space="0" w:color="auto"/>
              <w:bottom w:val="single" w:sz="12" w:space="0" w:color="auto"/>
              <w:right w:val="single" w:sz="12" w:space="0" w:color="auto"/>
            </w:tcBorders>
            <w:vAlign w:val="center"/>
          </w:tcPr>
          <w:p w14:paraId="38889194" w14:textId="3080D068" w:rsidR="00B77803" w:rsidRDefault="005901FA" w:rsidP="0061360E">
            <w:pPr>
              <w:pStyle w:val="KeinLeerraum"/>
              <w:tabs>
                <w:tab w:val="left" w:pos="720"/>
              </w:tabs>
              <w:rPr>
                <w:rFonts w:ascii="Arial" w:hAnsi="Arial" w:cs="Arial"/>
              </w:rPr>
            </w:pPr>
            <w:r>
              <w:rPr>
                <w:rFonts w:ascii="Arial" w:hAnsi="Arial" w:cs="Arial"/>
              </w:rPr>
              <w:fldChar w:fldCharType="begin">
                <w:ffData>
                  <w:name w:val="Text32"/>
                  <w:enabled/>
                  <w:calcOnExit w:val="0"/>
                  <w:textInput>
                    <w:maxLength w:val="1"/>
                  </w:textInput>
                </w:ffData>
              </w:fldChar>
            </w:r>
            <w:bookmarkStart w:id="31" w:name="Text32"/>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31"/>
          </w:p>
        </w:tc>
        <w:tc>
          <w:tcPr>
            <w:tcW w:w="2340" w:type="dxa"/>
            <w:tcBorders>
              <w:left w:val="single" w:sz="12" w:space="0" w:color="auto"/>
            </w:tcBorders>
            <w:vAlign w:val="center"/>
          </w:tcPr>
          <w:p w14:paraId="6A459F66" w14:textId="77777777" w:rsidR="00B77803" w:rsidRDefault="00B77803" w:rsidP="00B77803">
            <w:pPr>
              <w:pStyle w:val="KeinLeerraum"/>
              <w:tabs>
                <w:tab w:val="left" w:pos="720"/>
              </w:tabs>
              <w:rPr>
                <w:rFonts w:ascii="Arial" w:hAnsi="Arial" w:cs="Arial"/>
              </w:rPr>
            </w:pPr>
            <w:r>
              <w:rPr>
                <w:rFonts w:ascii="Arial" w:hAnsi="Arial" w:cs="Arial"/>
              </w:rPr>
              <w:t>bei mir eingegangen.</w:t>
            </w:r>
          </w:p>
        </w:tc>
      </w:tr>
      <w:tr w:rsidR="005901FA" w:rsidRPr="00B77803" w14:paraId="5CCE6A2B" w14:textId="77777777" w:rsidTr="005901FA">
        <w:trPr>
          <w:gridAfter w:val="1"/>
          <w:wAfter w:w="2340" w:type="dxa"/>
          <w:trHeight w:val="146"/>
        </w:trPr>
        <w:tc>
          <w:tcPr>
            <w:tcW w:w="2988" w:type="dxa"/>
          </w:tcPr>
          <w:p w14:paraId="1BB3BA85" w14:textId="77777777" w:rsidR="005901FA" w:rsidRPr="00B77803" w:rsidRDefault="005901FA" w:rsidP="00B77803">
            <w:pPr>
              <w:pStyle w:val="KeinLeerraum"/>
              <w:tabs>
                <w:tab w:val="left" w:pos="720"/>
              </w:tabs>
              <w:jc w:val="center"/>
              <w:rPr>
                <w:rFonts w:ascii="Arial" w:hAnsi="Arial" w:cs="Arial"/>
                <w:sz w:val="16"/>
                <w:szCs w:val="16"/>
              </w:rPr>
            </w:pPr>
          </w:p>
        </w:tc>
        <w:tc>
          <w:tcPr>
            <w:tcW w:w="360" w:type="dxa"/>
            <w:tcBorders>
              <w:top w:val="single" w:sz="12" w:space="0" w:color="auto"/>
            </w:tcBorders>
          </w:tcPr>
          <w:p w14:paraId="5907313E" w14:textId="77777777" w:rsidR="005901FA" w:rsidRPr="00B77803" w:rsidRDefault="005901FA" w:rsidP="00B77803">
            <w:pPr>
              <w:pStyle w:val="KeinLeerraum"/>
              <w:tabs>
                <w:tab w:val="left" w:pos="720"/>
              </w:tabs>
              <w:jc w:val="center"/>
              <w:rPr>
                <w:rFonts w:ascii="Arial" w:hAnsi="Arial" w:cs="Arial"/>
                <w:sz w:val="16"/>
                <w:szCs w:val="16"/>
              </w:rPr>
            </w:pPr>
            <w:r w:rsidRPr="00B77803">
              <w:rPr>
                <w:rFonts w:ascii="Arial" w:hAnsi="Arial" w:cs="Arial"/>
                <w:sz w:val="16"/>
                <w:szCs w:val="16"/>
              </w:rPr>
              <w:t>T</w:t>
            </w:r>
          </w:p>
        </w:tc>
        <w:tc>
          <w:tcPr>
            <w:tcW w:w="360" w:type="dxa"/>
            <w:tcBorders>
              <w:top w:val="single" w:sz="12" w:space="0" w:color="auto"/>
            </w:tcBorders>
          </w:tcPr>
          <w:p w14:paraId="03F908D2" w14:textId="77777777" w:rsidR="005901FA" w:rsidRPr="00B77803" w:rsidRDefault="005901FA" w:rsidP="00B77803">
            <w:pPr>
              <w:pStyle w:val="KeinLeerraum"/>
              <w:tabs>
                <w:tab w:val="left" w:pos="720"/>
              </w:tabs>
              <w:jc w:val="center"/>
              <w:rPr>
                <w:rFonts w:ascii="Arial" w:hAnsi="Arial" w:cs="Arial"/>
                <w:sz w:val="16"/>
                <w:szCs w:val="16"/>
              </w:rPr>
            </w:pPr>
            <w:r w:rsidRPr="00B77803">
              <w:rPr>
                <w:rFonts w:ascii="Arial" w:hAnsi="Arial" w:cs="Arial"/>
                <w:sz w:val="16"/>
                <w:szCs w:val="16"/>
              </w:rPr>
              <w:t>T</w:t>
            </w:r>
          </w:p>
        </w:tc>
        <w:tc>
          <w:tcPr>
            <w:tcW w:w="360" w:type="dxa"/>
            <w:tcBorders>
              <w:top w:val="single" w:sz="12" w:space="0" w:color="auto"/>
            </w:tcBorders>
          </w:tcPr>
          <w:p w14:paraId="03D405FB" w14:textId="77777777" w:rsidR="005901FA" w:rsidRPr="00B77803" w:rsidRDefault="005901FA" w:rsidP="00B77803">
            <w:pPr>
              <w:pStyle w:val="KeinLeerraum"/>
              <w:tabs>
                <w:tab w:val="left" w:pos="720"/>
              </w:tabs>
              <w:jc w:val="center"/>
              <w:rPr>
                <w:rFonts w:ascii="Arial" w:hAnsi="Arial" w:cs="Arial"/>
                <w:sz w:val="16"/>
                <w:szCs w:val="16"/>
              </w:rPr>
            </w:pPr>
            <w:r w:rsidRPr="00B77803">
              <w:rPr>
                <w:rFonts w:ascii="Arial" w:hAnsi="Arial" w:cs="Arial"/>
                <w:sz w:val="16"/>
                <w:szCs w:val="16"/>
              </w:rPr>
              <w:t>M</w:t>
            </w:r>
          </w:p>
        </w:tc>
        <w:tc>
          <w:tcPr>
            <w:tcW w:w="360" w:type="dxa"/>
            <w:tcBorders>
              <w:top w:val="single" w:sz="12" w:space="0" w:color="auto"/>
            </w:tcBorders>
          </w:tcPr>
          <w:p w14:paraId="77F62FAB" w14:textId="77777777" w:rsidR="005901FA" w:rsidRPr="00B77803" w:rsidRDefault="005901FA" w:rsidP="00B77803">
            <w:pPr>
              <w:pStyle w:val="KeinLeerraum"/>
              <w:tabs>
                <w:tab w:val="left" w:pos="720"/>
              </w:tabs>
              <w:jc w:val="center"/>
              <w:rPr>
                <w:rFonts w:ascii="Arial" w:hAnsi="Arial" w:cs="Arial"/>
                <w:sz w:val="16"/>
                <w:szCs w:val="16"/>
              </w:rPr>
            </w:pPr>
            <w:r w:rsidRPr="00B77803">
              <w:rPr>
                <w:rFonts w:ascii="Arial" w:hAnsi="Arial" w:cs="Arial"/>
                <w:sz w:val="16"/>
                <w:szCs w:val="16"/>
              </w:rPr>
              <w:t>M</w:t>
            </w:r>
          </w:p>
        </w:tc>
        <w:tc>
          <w:tcPr>
            <w:tcW w:w="360" w:type="dxa"/>
            <w:tcBorders>
              <w:top w:val="single" w:sz="12" w:space="0" w:color="auto"/>
            </w:tcBorders>
          </w:tcPr>
          <w:p w14:paraId="3A8FA9E2" w14:textId="77777777" w:rsidR="005901FA" w:rsidRPr="00B77803" w:rsidRDefault="005901FA" w:rsidP="00B77803">
            <w:pPr>
              <w:pStyle w:val="KeinLeerraum"/>
              <w:tabs>
                <w:tab w:val="left" w:pos="720"/>
              </w:tabs>
              <w:jc w:val="center"/>
              <w:rPr>
                <w:rFonts w:ascii="Arial" w:hAnsi="Arial" w:cs="Arial"/>
                <w:sz w:val="16"/>
                <w:szCs w:val="16"/>
              </w:rPr>
            </w:pPr>
            <w:r w:rsidRPr="00B77803">
              <w:rPr>
                <w:rFonts w:ascii="Arial" w:hAnsi="Arial" w:cs="Arial"/>
                <w:sz w:val="16"/>
                <w:szCs w:val="16"/>
              </w:rPr>
              <w:t>J</w:t>
            </w:r>
          </w:p>
        </w:tc>
        <w:tc>
          <w:tcPr>
            <w:tcW w:w="360" w:type="dxa"/>
            <w:tcBorders>
              <w:top w:val="single" w:sz="12" w:space="0" w:color="auto"/>
            </w:tcBorders>
          </w:tcPr>
          <w:p w14:paraId="34751932" w14:textId="77777777" w:rsidR="005901FA" w:rsidRPr="00B77803" w:rsidRDefault="005901FA" w:rsidP="00B77803">
            <w:pPr>
              <w:pStyle w:val="KeinLeerraum"/>
              <w:tabs>
                <w:tab w:val="left" w:pos="720"/>
              </w:tabs>
              <w:jc w:val="center"/>
              <w:rPr>
                <w:rFonts w:ascii="Arial" w:hAnsi="Arial" w:cs="Arial"/>
                <w:sz w:val="16"/>
                <w:szCs w:val="16"/>
              </w:rPr>
            </w:pPr>
            <w:r w:rsidRPr="00B77803">
              <w:rPr>
                <w:rFonts w:ascii="Arial" w:hAnsi="Arial" w:cs="Arial"/>
                <w:sz w:val="16"/>
                <w:szCs w:val="16"/>
              </w:rPr>
              <w:t>J</w:t>
            </w:r>
          </w:p>
        </w:tc>
        <w:tc>
          <w:tcPr>
            <w:tcW w:w="360" w:type="dxa"/>
            <w:tcBorders>
              <w:top w:val="single" w:sz="12" w:space="0" w:color="auto"/>
            </w:tcBorders>
          </w:tcPr>
          <w:p w14:paraId="0B5461B1" w14:textId="77777777" w:rsidR="005901FA" w:rsidRPr="00B77803" w:rsidRDefault="005901FA" w:rsidP="00B77803">
            <w:pPr>
              <w:pStyle w:val="KeinLeerraum"/>
              <w:tabs>
                <w:tab w:val="left" w:pos="720"/>
              </w:tabs>
              <w:jc w:val="center"/>
              <w:rPr>
                <w:rFonts w:ascii="Arial" w:hAnsi="Arial" w:cs="Arial"/>
                <w:sz w:val="16"/>
                <w:szCs w:val="16"/>
              </w:rPr>
            </w:pPr>
            <w:r w:rsidRPr="00B77803">
              <w:rPr>
                <w:rFonts w:ascii="Arial" w:hAnsi="Arial" w:cs="Arial"/>
                <w:sz w:val="16"/>
                <w:szCs w:val="16"/>
              </w:rPr>
              <w:t>J</w:t>
            </w:r>
          </w:p>
        </w:tc>
        <w:tc>
          <w:tcPr>
            <w:tcW w:w="360" w:type="dxa"/>
            <w:tcBorders>
              <w:top w:val="single" w:sz="12" w:space="0" w:color="auto"/>
            </w:tcBorders>
          </w:tcPr>
          <w:p w14:paraId="3F348490" w14:textId="77777777" w:rsidR="005901FA" w:rsidRPr="00B77803" w:rsidRDefault="005901FA" w:rsidP="00B77803">
            <w:pPr>
              <w:pStyle w:val="KeinLeerraum"/>
              <w:tabs>
                <w:tab w:val="left" w:pos="720"/>
              </w:tabs>
              <w:jc w:val="center"/>
              <w:rPr>
                <w:rFonts w:ascii="Arial" w:hAnsi="Arial" w:cs="Arial"/>
                <w:sz w:val="16"/>
                <w:szCs w:val="16"/>
              </w:rPr>
            </w:pPr>
            <w:r w:rsidRPr="00B77803">
              <w:rPr>
                <w:rFonts w:ascii="Arial" w:hAnsi="Arial" w:cs="Arial"/>
                <w:sz w:val="16"/>
                <w:szCs w:val="16"/>
              </w:rPr>
              <w:t>J</w:t>
            </w:r>
          </w:p>
        </w:tc>
      </w:tr>
    </w:tbl>
    <w:p w14:paraId="75CBD600" w14:textId="77777777" w:rsidR="00B77803" w:rsidRDefault="00B77803" w:rsidP="00B77803">
      <w:pPr>
        <w:pStyle w:val="KeinLeerraum"/>
        <w:tabs>
          <w:tab w:val="left" w:pos="720"/>
        </w:tabs>
        <w:rPr>
          <w:rFonts w:ascii="Arial" w:hAnsi="Arial" w:cs="Arial"/>
        </w:rPr>
      </w:pPr>
    </w:p>
    <w:tbl>
      <w:tblPr>
        <w:tblStyle w:val="Tabellenraster"/>
        <w:tblW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425"/>
        <w:gridCol w:w="426"/>
        <w:gridCol w:w="425"/>
        <w:gridCol w:w="425"/>
        <w:gridCol w:w="425"/>
        <w:gridCol w:w="426"/>
        <w:gridCol w:w="425"/>
        <w:gridCol w:w="425"/>
      </w:tblGrid>
      <w:tr w:rsidR="00B77803" w14:paraId="67A50572" w14:textId="77777777" w:rsidTr="00B77803">
        <w:trPr>
          <w:trHeight w:val="336"/>
        </w:trPr>
        <w:tc>
          <w:tcPr>
            <w:tcW w:w="2518" w:type="dxa"/>
            <w:tcBorders>
              <w:right w:val="single" w:sz="12" w:space="0" w:color="auto"/>
            </w:tcBorders>
            <w:vAlign w:val="center"/>
          </w:tcPr>
          <w:p w14:paraId="27DDAACC" w14:textId="77777777" w:rsidR="00B77803" w:rsidRDefault="00B77803" w:rsidP="00B77803">
            <w:pPr>
              <w:pStyle w:val="KeinLeerraum"/>
              <w:tabs>
                <w:tab w:val="left" w:pos="720"/>
              </w:tabs>
              <w:rPr>
                <w:rFonts w:ascii="Arial" w:hAnsi="Arial" w:cs="Arial"/>
              </w:rPr>
            </w:pPr>
            <w:r>
              <w:rPr>
                <w:rFonts w:ascii="Arial" w:hAnsi="Arial" w:cs="Arial"/>
              </w:rPr>
              <w:t>Die Befreiung wirkt ab</w:t>
            </w:r>
          </w:p>
        </w:tc>
        <w:tc>
          <w:tcPr>
            <w:tcW w:w="425" w:type="dxa"/>
            <w:tcBorders>
              <w:left w:val="single" w:sz="12" w:space="0" w:color="auto"/>
              <w:bottom w:val="single" w:sz="12" w:space="0" w:color="auto"/>
              <w:right w:val="single" w:sz="8" w:space="0" w:color="auto"/>
            </w:tcBorders>
            <w:vAlign w:val="center"/>
          </w:tcPr>
          <w:p w14:paraId="7DEE240E" w14:textId="0C1F0301" w:rsidR="00B77803" w:rsidRDefault="005901FA" w:rsidP="0061360E">
            <w:pPr>
              <w:pStyle w:val="KeinLeerraum"/>
              <w:tabs>
                <w:tab w:val="left" w:pos="720"/>
              </w:tabs>
              <w:rPr>
                <w:rFonts w:ascii="Arial" w:hAnsi="Arial" w:cs="Arial"/>
              </w:rPr>
            </w:pPr>
            <w:r>
              <w:rPr>
                <w:rFonts w:ascii="Arial" w:hAnsi="Arial" w:cs="Arial"/>
              </w:rPr>
              <w:fldChar w:fldCharType="begin">
                <w:ffData>
                  <w:name w:val="Text33"/>
                  <w:enabled/>
                  <w:calcOnExit w:val="0"/>
                  <w:textInput>
                    <w:maxLength w:val="1"/>
                  </w:textInput>
                </w:ffData>
              </w:fldChar>
            </w:r>
            <w:bookmarkStart w:id="32" w:name="Text33"/>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32"/>
          </w:p>
        </w:tc>
        <w:tc>
          <w:tcPr>
            <w:tcW w:w="426" w:type="dxa"/>
            <w:tcBorders>
              <w:left w:val="single" w:sz="8" w:space="0" w:color="auto"/>
              <w:bottom w:val="single" w:sz="12" w:space="0" w:color="auto"/>
              <w:right w:val="single" w:sz="12" w:space="0" w:color="auto"/>
            </w:tcBorders>
            <w:vAlign w:val="center"/>
          </w:tcPr>
          <w:p w14:paraId="33EA2605" w14:textId="005B9A3A" w:rsidR="00B77803" w:rsidRDefault="005901FA" w:rsidP="0061360E">
            <w:pPr>
              <w:pStyle w:val="KeinLeerraum"/>
              <w:tabs>
                <w:tab w:val="left" w:pos="720"/>
              </w:tabs>
              <w:rPr>
                <w:rFonts w:ascii="Arial" w:hAnsi="Arial" w:cs="Arial"/>
              </w:rPr>
            </w:pPr>
            <w:r>
              <w:rPr>
                <w:rFonts w:ascii="Arial" w:hAnsi="Arial" w:cs="Arial"/>
              </w:rPr>
              <w:fldChar w:fldCharType="begin">
                <w:ffData>
                  <w:name w:val="Text34"/>
                  <w:enabled/>
                  <w:calcOnExit w:val="0"/>
                  <w:textInput>
                    <w:maxLength w:val="1"/>
                  </w:textInput>
                </w:ffData>
              </w:fldChar>
            </w:r>
            <w:bookmarkStart w:id="33" w:name="Text34"/>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33"/>
          </w:p>
        </w:tc>
        <w:tc>
          <w:tcPr>
            <w:tcW w:w="425" w:type="dxa"/>
            <w:tcBorders>
              <w:left w:val="single" w:sz="12" w:space="0" w:color="auto"/>
              <w:bottom w:val="single" w:sz="12" w:space="0" w:color="auto"/>
              <w:right w:val="single" w:sz="8" w:space="0" w:color="auto"/>
            </w:tcBorders>
            <w:vAlign w:val="center"/>
          </w:tcPr>
          <w:p w14:paraId="38C16E40" w14:textId="6C155946" w:rsidR="00B77803" w:rsidRDefault="005901FA" w:rsidP="0061360E">
            <w:pPr>
              <w:pStyle w:val="KeinLeerraum"/>
              <w:tabs>
                <w:tab w:val="left" w:pos="720"/>
              </w:tabs>
              <w:rPr>
                <w:rFonts w:ascii="Arial" w:hAnsi="Arial" w:cs="Arial"/>
              </w:rPr>
            </w:pPr>
            <w:r>
              <w:rPr>
                <w:rFonts w:ascii="Arial" w:hAnsi="Arial" w:cs="Arial"/>
              </w:rPr>
              <w:fldChar w:fldCharType="begin">
                <w:ffData>
                  <w:name w:val="Text35"/>
                  <w:enabled/>
                  <w:calcOnExit w:val="0"/>
                  <w:textInput>
                    <w:maxLength w:val="1"/>
                  </w:textInput>
                </w:ffData>
              </w:fldChar>
            </w:r>
            <w:bookmarkStart w:id="34" w:name="Text35"/>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34"/>
          </w:p>
        </w:tc>
        <w:tc>
          <w:tcPr>
            <w:tcW w:w="425" w:type="dxa"/>
            <w:tcBorders>
              <w:left w:val="single" w:sz="8" w:space="0" w:color="auto"/>
              <w:bottom w:val="single" w:sz="12" w:space="0" w:color="auto"/>
              <w:right w:val="single" w:sz="12" w:space="0" w:color="auto"/>
            </w:tcBorders>
            <w:vAlign w:val="center"/>
          </w:tcPr>
          <w:p w14:paraId="6FAF5E52" w14:textId="73747C76" w:rsidR="00B77803" w:rsidRDefault="005901FA" w:rsidP="0061360E">
            <w:pPr>
              <w:pStyle w:val="KeinLeerraum"/>
              <w:tabs>
                <w:tab w:val="left" w:pos="720"/>
              </w:tabs>
              <w:rPr>
                <w:rFonts w:ascii="Arial" w:hAnsi="Arial" w:cs="Arial"/>
              </w:rPr>
            </w:pPr>
            <w:r>
              <w:rPr>
                <w:rFonts w:ascii="Arial" w:hAnsi="Arial" w:cs="Arial"/>
              </w:rPr>
              <w:fldChar w:fldCharType="begin">
                <w:ffData>
                  <w:name w:val="Text36"/>
                  <w:enabled/>
                  <w:calcOnExit w:val="0"/>
                  <w:textInput>
                    <w:maxLength w:val="1"/>
                  </w:textInput>
                </w:ffData>
              </w:fldChar>
            </w:r>
            <w:bookmarkStart w:id="35" w:name="Text36"/>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35"/>
          </w:p>
        </w:tc>
        <w:tc>
          <w:tcPr>
            <w:tcW w:w="425" w:type="dxa"/>
            <w:tcBorders>
              <w:left w:val="single" w:sz="12" w:space="0" w:color="auto"/>
              <w:bottom w:val="single" w:sz="12" w:space="0" w:color="auto"/>
              <w:right w:val="single" w:sz="8" w:space="0" w:color="auto"/>
            </w:tcBorders>
            <w:vAlign w:val="center"/>
          </w:tcPr>
          <w:p w14:paraId="35C25E29" w14:textId="2B33AA41" w:rsidR="00B77803" w:rsidRDefault="005901FA" w:rsidP="0061360E">
            <w:pPr>
              <w:pStyle w:val="KeinLeerraum"/>
              <w:tabs>
                <w:tab w:val="left" w:pos="720"/>
              </w:tabs>
              <w:rPr>
                <w:rFonts w:ascii="Arial" w:hAnsi="Arial" w:cs="Arial"/>
              </w:rPr>
            </w:pPr>
            <w:r>
              <w:rPr>
                <w:rFonts w:ascii="Arial" w:hAnsi="Arial" w:cs="Arial"/>
              </w:rPr>
              <w:fldChar w:fldCharType="begin">
                <w:ffData>
                  <w:name w:val="Text37"/>
                  <w:enabled/>
                  <w:calcOnExit w:val="0"/>
                  <w:textInput>
                    <w:maxLength w:val="1"/>
                  </w:textInput>
                </w:ffData>
              </w:fldChar>
            </w:r>
            <w:bookmarkStart w:id="36" w:name="Text37"/>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36"/>
          </w:p>
        </w:tc>
        <w:tc>
          <w:tcPr>
            <w:tcW w:w="426" w:type="dxa"/>
            <w:tcBorders>
              <w:left w:val="single" w:sz="8" w:space="0" w:color="auto"/>
              <w:bottom w:val="single" w:sz="12" w:space="0" w:color="auto"/>
              <w:right w:val="single" w:sz="8" w:space="0" w:color="auto"/>
            </w:tcBorders>
            <w:vAlign w:val="center"/>
          </w:tcPr>
          <w:p w14:paraId="7CA313CC" w14:textId="2F2952D8" w:rsidR="00B77803" w:rsidRDefault="005901FA" w:rsidP="0061360E">
            <w:pPr>
              <w:pStyle w:val="KeinLeerraum"/>
              <w:tabs>
                <w:tab w:val="left" w:pos="720"/>
              </w:tabs>
              <w:rPr>
                <w:rFonts w:ascii="Arial" w:hAnsi="Arial" w:cs="Arial"/>
              </w:rPr>
            </w:pPr>
            <w:r>
              <w:rPr>
                <w:rFonts w:ascii="Arial" w:hAnsi="Arial" w:cs="Arial"/>
              </w:rPr>
              <w:fldChar w:fldCharType="begin">
                <w:ffData>
                  <w:name w:val="Text38"/>
                  <w:enabled/>
                  <w:calcOnExit w:val="0"/>
                  <w:textInput>
                    <w:maxLength w:val="1"/>
                  </w:textInput>
                </w:ffData>
              </w:fldChar>
            </w:r>
            <w:bookmarkStart w:id="37" w:name="Text38"/>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37"/>
          </w:p>
        </w:tc>
        <w:tc>
          <w:tcPr>
            <w:tcW w:w="425" w:type="dxa"/>
            <w:tcBorders>
              <w:left w:val="single" w:sz="8" w:space="0" w:color="auto"/>
              <w:bottom w:val="single" w:sz="12" w:space="0" w:color="auto"/>
              <w:right w:val="single" w:sz="8" w:space="0" w:color="auto"/>
            </w:tcBorders>
            <w:vAlign w:val="center"/>
          </w:tcPr>
          <w:p w14:paraId="173B6F33" w14:textId="6741A8D6" w:rsidR="00B77803" w:rsidRDefault="005901FA" w:rsidP="0061360E">
            <w:pPr>
              <w:pStyle w:val="KeinLeerraum"/>
              <w:tabs>
                <w:tab w:val="left" w:pos="720"/>
              </w:tabs>
              <w:rPr>
                <w:rFonts w:ascii="Arial" w:hAnsi="Arial" w:cs="Arial"/>
              </w:rPr>
            </w:pPr>
            <w:r>
              <w:rPr>
                <w:rFonts w:ascii="Arial" w:hAnsi="Arial" w:cs="Arial"/>
              </w:rPr>
              <w:fldChar w:fldCharType="begin">
                <w:ffData>
                  <w:name w:val="Text39"/>
                  <w:enabled/>
                  <w:calcOnExit w:val="0"/>
                  <w:textInput>
                    <w:maxLength w:val="1"/>
                  </w:textInput>
                </w:ffData>
              </w:fldChar>
            </w:r>
            <w:bookmarkStart w:id="38" w:name="Text39"/>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38"/>
          </w:p>
        </w:tc>
        <w:tc>
          <w:tcPr>
            <w:tcW w:w="425" w:type="dxa"/>
            <w:tcBorders>
              <w:left w:val="single" w:sz="8" w:space="0" w:color="auto"/>
              <w:bottom w:val="single" w:sz="12" w:space="0" w:color="auto"/>
              <w:right w:val="single" w:sz="12" w:space="0" w:color="auto"/>
            </w:tcBorders>
            <w:vAlign w:val="center"/>
          </w:tcPr>
          <w:p w14:paraId="5E25B531" w14:textId="0AFC5502" w:rsidR="00B77803" w:rsidRDefault="005901FA" w:rsidP="0061360E">
            <w:pPr>
              <w:pStyle w:val="KeinLeerraum"/>
              <w:tabs>
                <w:tab w:val="left" w:pos="720"/>
              </w:tabs>
              <w:rPr>
                <w:rFonts w:ascii="Arial" w:hAnsi="Arial" w:cs="Arial"/>
              </w:rPr>
            </w:pPr>
            <w:r>
              <w:rPr>
                <w:rFonts w:ascii="Arial" w:hAnsi="Arial" w:cs="Arial"/>
              </w:rPr>
              <w:fldChar w:fldCharType="begin">
                <w:ffData>
                  <w:name w:val="Text40"/>
                  <w:enabled/>
                  <w:calcOnExit w:val="0"/>
                  <w:textInput>
                    <w:maxLength w:val="1"/>
                  </w:textInput>
                </w:ffData>
              </w:fldChar>
            </w:r>
            <w:bookmarkStart w:id="39" w:name="Text40"/>
            <w:r>
              <w:rPr>
                <w:rFonts w:ascii="Arial" w:hAnsi="Arial" w:cs="Arial"/>
              </w:rPr>
              <w:instrText xml:space="preserve"> FORMTEXT </w:instrText>
            </w:r>
            <w:r>
              <w:rPr>
                <w:rFonts w:ascii="Arial" w:hAnsi="Arial" w:cs="Arial"/>
              </w:rPr>
            </w:r>
            <w:r>
              <w:rPr>
                <w:rFonts w:ascii="Arial" w:hAnsi="Arial" w:cs="Arial"/>
              </w:rPr>
              <w:fldChar w:fldCharType="separate"/>
            </w:r>
            <w:r w:rsidR="008453E6">
              <w:rPr>
                <w:rFonts w:ascii="Arial" w:hAnsi="Arial" w:cs="Arial"/>
              </w:rPr>
              <w:t> </w:t>
            </w:r>
            <w:r>
              <w:rPr>
                <w:rFonts w:ascii="Arial" w:hAnsi="Arial" w:cs="Arial"/>
              </w:rPr>
              <w:fldChar w:fldCharType="end"/>
            </w:r>
            <w:bookmarkEnd w:id="39"/>
          </w:p>
        </w:tc>
      </w:tr>
      <w:tr w:rsidR="00B77803" w14:paraId="2E5A8063" w14:textId="77777777" w:rsidTr="00B77803">
        <w:tc>
          <w:tcPr>
            <w:tcW w:w="2518" w:type="dxa"/>
          </w:tcPr>
          <w:p w14:paraId="40CECECA" w14:textId="77777777" w:rsidR="00B77803" w:rsidRPr="00B77803" w:rsidRDefault="00B77803" w:rsidP="00B77803">
            <w:pPr>
              <w:pStyle w:val="KeinLeerraum"/>
              <w:tabs>
                <w:tab w:val="left" w:pos="720"/>
              </w:tabs>
              <w:jc w:val="center"/>
              <w:rPr>
                <w:rFonts w:ascii="Arial" w:hAnsi="Arial" w:cs="Arial"/>
                <w:sz w:val="16"/>
                <w:szCs w:val="16"/>
              </w:rPr>
            </w:pPr>
          </w:p>
        </w:tc>
        <w:tc>
          <w:tcPr>
            <w:tcW w:w="425" w:type="dxa"/>
            <w:tcBorders>
              <w:top w:val="single" w:sz="12" w:space="0" w:color="auto"/>
            </w:tcBorders>
          </w:tcPr>
          <w:p w14:paraId="58DFF632" w14:textId="77777777" w:rsidR="00B77803" w:rsidRPr="00B77803" w:rsidRDefault="00B77803" w:rsidP="00B77803">
            <w:pPr>
              <w:pStyle w:val="KeinLeerraum"/>
              <w:tabs>
                <w:tab w:val="left" w:pos="720"/>
              </w:tabs>
              <w:jc w:val="center"/>
              <w:rPr>
                <w:rFonts w:ascii="Arial" w:hAnsi="Arial" w:cs="Arial"/>
                <w:sz w:val="16"/>
                <w:szCs w:val="16"/>
              </w:rPr>
            </w:pPr>
            <w:r w:rsidRPr="00B77803">
              <w:rPr>
                <w:rFonts w:ascii="Arial" w:hAnsi="Arial" w:cs="Arial"/>
                <w:sz w:val="16"/>
                <w:szCs w:val="16"/>
              </w:rPr>
              <w:t>T</w:t>
            </w:r>
          </w:p>
        </w:tc>
        <w:tc>
          <w:tcPr>
            <w:tcW w:w="426" w:type="dxa"/>
            <w:tcBorders>
              <w:top w:val="single" w:sz="12" w:space="0" w:color="auto"/>
            </w:tcBorders>
          </w:tcPr>
          <w:p w14:paraId="22F4BBB3" w14:textId="77777777" w:rsidR="00B77803" w:rsidRPr="00B77803" w:rsidRDefault="00B77803" w:rsidP="00B77803">
            <w:pPr>
              <w:pStyle w:val="KeinLeerraum"/>
              <w:tabs>
                <w:tab w:val="left" w:pos="720"/>
              </w:tabs>
              <w:jc w:val="center"/>
              <w:rPr>
                <w:rFonts w:ascii="Arial" w:hAnsi="Arial" w:cs="Arial"/>
                <w:sz w:val="16"/>
                <w:szCs w:val="16"/>
              </w:rPr>
            </w:pPr>
            <w:r w:rsidRPr="00B77803">
              <w:rPr>
                <w:rFonts w:ascii="Arial" w:hAnsi="Arial" w:cs="Arial"/>
                <w:sz w:val="16"/>
                <w:szCs w:val="16"/>
              </w:rPr>
              <w:t>T</w:t>
            </w:r>
          </w:p>
        </w:tc>
        <w:tc>
          <w:tcPr>
            <w:tcW w:w="425" w:type="dxa"/>
            <w:tcBorders>
              <w:top w:val="single" w:sz="12" w:space="0" w:color="auto"/>
            </w:tcBorders>
          </w:tcPr>
          <w:p w14:paraId="21D18C35" w14:textId="77777777" w:rsidR="00B77803" w:rsidRPr="00B77803" w:rsidRDefault="00B77803" w:rsidP="00B77803">
            <w:pPr>
              <w:pStyle w:val="KeinLeerraum"/>
              <w:tabs>
                <w:tab w:val="left" w:pos="720"/>
              </w:tabs>
              <w:jc w:val="center"/>
              <w:rPr>
                <w:rFonts w:ascii="Arial" w:hAnsi="Arial" w:cs="Arial"/>
                <w:sz w:val="16"/>
                <w:szCs w:val="16"/>
              </w:rPr>
            </w:pPr>
            <w:r w:rsidRPr="00B77803">
              <w:rPr>
                <w:rFonts w:ascii="Arial" w:hAnsi="Arial" w:cs="Arial"/>
                <w:sz w:val="16"/>
                <w:szCs w:val="16"/>
              </w:rPr>
              <w:t>M</w:t>
            </w:r>
          </w:p>
        </w:tc>
        <w:tc>
          <w:tcPr>
            <w:tcW w:w="425" w:type="dxa"/>
            <w:tcBorders>
              <w:top w:val="single" w:sz="12" w:space="0" w:color="auto"/>
            </w:tcBorders>
          </w:tcPr>
          <w:p w14:paraId="7EFCA059" w14:textId="77777777" w:rsidR="00B77803" w:rsidRPr="00B77803" w:rsidRDefault="00B77803" w:rsidP="00B77803">
            <w:pPr>
              <w:pStyle w:val="KeinLeerraum"/>
              <w:tabs>
                <w:tab w:val="left" w:pos="720"/>
              </w:tabs>
              <w:jc w:val="center"/>
              <w:rPr>
                <w:rFonts w:ascii="Arial" w:hAnsi="Arial" w:cs="Arial"/>
                <w:sz w:val="16"/>
                <w:szCs w:val="16"/>
              </w:rPr>
            </w:pPr>
            <w:r w:rsidRPr="00B77803">
              <w:rPr>
                <w:rFonts w:ascii="Arial" w:hAnsi="Arial" w:cs="Arial"/>
                <w:sz w:val="16"/>
                <w:szCs w:val="16"/>
              </w:rPr>
              <w:t>M</w:t>
            </w:r>
          </w:p>
        </w:tc>
        <w:tc>
          <w:tcPr>
            <w:tcW w:w="425" w:type="dxa"/>
            <w:tcBorders>
              <w:top w:val="single" w:sz="12" w:space="0" w:color="auto"/>
            </w:tcBorders>
          </w:tcPr>
          <w:p w14:paraId="3CA06108" w14:textId="77777777" w:rsidR="00B77803" w:rsidRPr="00B77803" w:rsidRDefault="00B77803" w:rsidP="00B77803">
            <w:pPr>
              <w:pStyle w:val="KeinLeerraum"/>
              <w:tabs>
                <w:tab w:val="left" w:pos="720"/>
              </w:tabs>
              <w:jc w:val="center"/>
              <w:rPr>
                <w:rFonts w:ascii="Arial" w:hAnsi="Arial" w:cs="Arial"/>
                <w:sz w:val="16"/>
                <w:szCs w:val="16"/>
              </w:rPr>
            </w:pPr>
            <w:r w:rsidRPr="00B77803">
              <w:rPr>
                <w:rFonts w:ascii="Arial" w:hAnsi="Arial" w:cs="Arial"/>
                <w:sz w:val="16"/>
                <w:szCs w:val="16"/>
              </w:rPr>
              <w:t>J</w:t>
            </w:r>
          </w:p>
        </w:tc>
        <w:tc>
          <w:tcPr>
            <w:tcW w:w="426" w:type="dxa"/>
            <w:tcBorders>
              <w:top w:val="single" w:sz="12" w:space="0" w:color="auto"/>
            </w:tcBorders>
          </w:tcPr>
          <w:p w14:paraId="6FB73C8E" w14:textId="77777777" w:rsidR="00B77803" w:rsidRPr="00B77803" w:rsidRDefault="00B77803" w:rsidP="00B77803">
            <w:pPr>
              <w:pStyle w:val="KeinLeerraum"/>
              <w:tabs>
                <w:tab w:val="left" w:pos="720"/>
              </w:tabs>
              <w:jc w:val="center"/>
              <w:rPr>
                <w:rFonts w:ascii="Arial" w:hAnsi="Arial" w:cs="Arial"/>
                <w:sz w:val="16"/>
                <w:szCs w:val="16"/>
              </w:rPr>
            </w:pPr>
            <w:r w:rsidRPr="00B77803">
              <w:rPr>
                <w:rFonts w:ascii="Arial" w:hAnsi="Arial" w:cs="Arial"/>
                <w:sz w:val="16"/>
                <w:szCs w:val="16"/>
              </w:rPr>
              <w:t>J</w:t>
            </w:r>
          </w:p>
        </w:tc>
        <w:tc>
          <w:tcPr>
            <w:tcW w:w="425" w:type="dxa"/>
            <w:tcBorders>
              <w:top w:val="single" w:sz="12" w:space="0" w:color="auto"/>
            </w:tcBorders>
          </w:tcPr>
          <w:p w14:paraId="639B0CD1" w14:textId="77777777" w:rsidR="00B77803" w:rsidRPr="00B77803" w:rsidRDefault="00B77803" w:rsidP="00B77803">
            <w:pPr>
              <w:pStyle w:val="KeinLeerraum"/>
              <w:tabs>
                <w:tab w:val="left" w:pos="720"/>
              </w:tabs>
              <w:jc w:val="center"/>
              <w:rPr>
                <w:rFonts w:ascii="Arial" w:hAnsi="Arial" w:cs="Arial"/>
                <w:sz w:val="16"/>
                <w:szCs w:val="16"/>
              </w:rPr>
            </w:pPr>
            <w:r w:rsidRPr="00B77803">
              <w:rPr>
                <w:rFonts w:ascii="Arial" w:hAnsi="Arial" w:cs="Arial"/>
                <w:sz w:val="16"/>
                <w:szCs w:val="16"/>
              </w:rPr>
              <w:t>J</w:t>
            </w:r>
          </w:p>
        </w:tc>
        <w:tc>
          <w:tcPr>
            <w:tcW w:w="425" w:type="dxa"/>
            <w:tcBorders>
              <w:top w:val="single" w:sz="12" w:space="0" w:color="auto"/>
            </w:tcBorders>
          </w:tcPr>
          <w:p w14:paraId="4E47AA3B" w14:textId="77777777" w:rsidR="00B77803" w:rsidRPr="00B77803" w:rsidRDefault="00B77803" w:rsidP="00B77803">
            <w:pPr>
              <w:pStyle w:val="KeinLeerraum"/>
              <w:tabs>
                <w:tab w:val="left" w:pos="720"/>
              </w:tabs>
              <w:jc w:val="center"/>
              <w:rPr>
                <w:rFonts w:ascii="Arial" w:hAnsi="Arial" w:cs="Arial"/>
                <w:sz w:val="16"/>
                <w:szCs w:val="16"/>
              </w:rPr>
            </w:pPr>
            <w:r w:rsidRPr="00B77803">
              <w:rPr>
                <w:rFonts w:ascii="Arial" w:hAnsi="Arial" w:cs="Arial"/>
                <w:sz w:val="16"/>
                <w:szCs w:val="16"/>
              </w:rPr>
              <w:t>J</w:t>
            </w:r>
          </w:p>
        </w:tc>
      </w:tr>
    </w:tbl>
    <w:p w14:paraId="60FC1F78" w14:textId="77777777" w:rsidR="00B77803" w:rsidRDefault="00B77803" w:rsidP="00B77803">
      <w:pPr>
        <w:pStyle w:val="KeinLeerraum"/>
        <w:tabs>
          <w:tab w:val="left" w:pos="720"/>
        </w:tabs>
        <w:rPr>
          <w:rFonts w:ascii="Arial" w:hAnsi="Arial" w:cs="Arial"/>
        </w:rPr>
      </w:pPr>
    </w:p>
    <w:p w14:paraId="43501FB3" w14:textId="77777777" w:rsidR="00B77803" w:rsidRDefault="00B77803" w:rsidP="00B77803">
      <w:pPr>
        <w:pStyle w:val="KeinLeerraum"/>
        <w:tabs>
          <w:tab w:val="left" w:pos="720"/>
        </w:tabs>
        <w:rPr>
          <w:rFonts w:ascii="Arial" w:hAnsi="Arial" w:cs="Arial"/>
        </w:rPr>
      </w:pPr>
    </w:p>
    <w:p w14:paraId="73DCFF73" w14:textId="77777777" w:rsidR="00B77803" w:rsidRDefault="005901FA" w:rsidP="00B77803">
      <w:pPr>
        <w:pStyle w:val="KeinLeerraum"/>
        <w:tabs>
          <w:tab w:val="left" w:pos="3402"/>
        </w:tabs>
        <w:rPr>
          <w:rFonts w:ascii="Arial" w:hAnsi="Arial" w:cs="Arial"/>
        </w:rPr>
      </w:pPr>
      <w:r>
        <w:rPr>
          <w:rFonts w:ascii="Arial" w:hAnsi="Arial" w:cs="Arial"/>
        </w:rPr>
        <w:fldChar w:fldCharType="begin">
          <w:ffData>
            <w:name w:val="Text41"/>
            <w:enabled/>
            <w:calcOnExit w:val="0"/>
            <w:textInput/>
          </w:ffData>
        </w:fldChar>
      </w:r>
      <w:bookmarkStart w:id="40"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r w:rsidR="00B77803">
        <w:rPr>
          <w:rFonts w:ascii="Arial" w:hAnsi="Arial" w:cs="Arial"/>
        </w:rPr>
        <w:tab/>
      </w:r>
    </w:p>
    <w:p w14:paraId="0040CE6D" w14:textId="77777777" w:rsidR="00B77803" w:rsidRDefault="00B77803" w:rsidP="00B77803">
      <w:pPr>
        <w:pStyle w:val="KeinLeerraum"/>
        <w:tabs>
          <w:tab w:val="left" w:pos="3402"/>
        </w:tabs>
        <w:spacing w:line="360" w:lineRule="auto"/>
        <w:rPr>
          <w:rFonts w:ascii="Arial" w:hAnsi="Arial" w:cs="Arial"/>
          <w:sz w:val="10"/>
          <w:szCs w:val="10"/>
        </w:rPr>
      </w:pPr>
      <w:r>
        <w:rPr>
          <w:rFonts w:ascii="Arial" w:hAnsi="Arial" w:cs="Arial"/>
          <w:sz w:val="10"/>
          <w:szCs w:val="10"/>
        </w:rPr>
        <w:t>_______________________________________________________</w:t>
      </w:r>
      <w:r>
        <w:rPr>
          <w:rFonts w:ascii="Arial" w:hAnsi="Arial" w:cs="Arial"/>
          <w:sz w:val="10"/>
          <w:szCs w:val="10"/>
        </w:rPr>
        <w:tab/>
        <w:t>_____________________________________________________</w:t>
      </w:r>
    </w:p>
    <w:p w14:paraId="513BD196" w14:textId="77777777" w:rsidR="00B77803" w:rsidRDefault="00B77803" w:rsidP="00B77803">
      <w:pPr>
        <w:pStyle w:val="KeinLeerraum"/>
        <w:tabs>
          <w:tab w:val="left" w:pos="3402"/>
        </w:tabs>
        <w:rPr>
          <w:rFonts w:ascii="Arial" w:hAnsi="Arial" w:cs="Arial"/>
        </w:rPr>
      </w:pPr>
      <w:r>
        <w:rPr>
          <w:rFonts w:ascii="Arial" w:hAnsi="Arial" w:cs="Arial"/>
        </w:rPr>
        <w:t>(Ort, Datum)</w:t>
      </w:r>
      <w:r>
        <w:rPr>
          <w:rFonts w:ascii="Arial" w:hAnsi="Arial" w:cs="Arial"/>
        </w:rPr>
        <w:tab/>
        <w:t>(Unterschrift des Arbeitgebers)</w:t>
      </w:r>
    </w:p>
    <w:p w14:paraId="7EE444DA" w14:textId="77777777" w:rsidR="00B77803" w:rsidRDefault="00B77803" w:rsidP="00B77803">
      <w:pPr>
        <w:pStyle w:val="KeinLeerraum"/>
        <w:tabs>
          <w:tab w:val="left" w:pos="3402"/>
        </w:tabs>
        <w:rPr>
          <w:rFonts w:ascii="Arial" w:hAnsi="Arial" w:cs="Arial"/>
        </w:rPr>
      </w:pPr>
    </w:p>
    <w:p w14:paraId="163253DD" w14:textId="77777777" w:rsidR="00B77803" w:rsidRDefault="00B77803" w:rsidP="00B77803">
      <w:pPr>
        <w:pStyle w:val="KeinLeerraum"/>
        <w:tabs>
          <w:tab w:val="left" w:pos="3402"/>
        </w:tabs>
        <w:rPr>
          <w:rFonts w:ascii="Arial" w:hAnsi="Arial" w:cs="Arial"/>
        </w:rPr>
      </w:pPr>
    </w:p>
    <w:p w14:paraId="23C7F1B8" w14:textId="77777777" w:rsidR="00B77803" w:rsidRDefault="00B77803" w:rsidP="00B77803">
      <w:pPr>
        <w:pStyle w:val="KeinLeerraum"/>
        <w:tabs>
          <w:tab w:val="left" w:pos="3402"/>
        </w:tabs>
        <w:rPr>
          <w:rFonts w:ascii="Arial" w:hAnsi="Arial" w:cs="Arial"/>
        </w:rPr>
      </w:pPr>
    </w:p>
    <w:p w14:paraId="4890EEAB" w14:textId="77777777" w:rsidR="00B77803" w:rsidRDefault="00B77803" w:rsidP="00B77803">
      <w:pPr>
        <w:pStyle w:val="KeinLeerraum"/>
        <w:tabs>
          <w:tab w:val="left" w:pos="3402"/>
        </w:tabs>
        <w:rPr>
          <w:rFonts w:ascii="Arial" w:hAnsi="Arial" w:cs="Arial"/>
          <w:b/>
        </w:rPr>
      </w:pPr>
      <w:r>
        <w:rPr>
          <w:rFonts w:ascii="Arial" w:hAnsi="Arial" w:cs="Arial"/>
          <w:b/>
        </w:rPr>
        <w:t>Hinweis für den Arbeitgeber:</w:t>
      </w:r>
    </w:p>
    <w:p w14:paraId="7B20F341" w14:textId="77777777" w:rsidR="00B77803" w:rsidRDefault="00B77803" w:rsidP="00B77803">
      <w:pPr>
        <w:pStyle w:val="KeinLeerraum"/>
        <w:tabs>
          <w:tab w:val="left" w:pos="3402"/>
        </w:tabs>
        <w:rPr>
          <w:rFonts w:ascii="Arial" w:hAnsi="Arial" w:cs="Arial"/>
        </w:rPr>
      </w:pPr>
    </w:p>
    <w:p w14:paraId="3A20FC59" w14:textId="77777777" w:rsidR="00B77803" w:rsidRDefault="00B77803" w:rsidP="00B77803">
      <w:pPr>
        <w:pStyle w:val="KeinLeerraum"/>
        <w:tabs>
          <w:tab w:val="left" w:pos="3402"/>
        </w:tabs>
        <w:rPr>
          <w:rFonts w:ascii="Arial" w:hAnsi="Arial" w:cs="Arial"/>
        </w:rPr>
      </w:pPr>
      <w:r>
        <w:rPr>
          <w:rFonts w:ascii="Arial" w:hAnsi="Arial" w:cs="Arial"/>
        </w:rPr>
        <w:t>Der Befreiungsantrag ist nach § 8 Absatz 4a Beitragsverfahrensverordnung (BVV) zu den</w:t>
      </w:r>
    </w:p>
    <w:p w14:paraId="1E7DC65D" w14:textId="77777777" w:rsidR="00145072" w:rsidRDefault="00B77803" w:rsidP="00B77803">
      <w:pPr>
        <w:pStyle w:val="KeinLeerraum"/>
        <w:tabs>
          <w:tab w:val="left" w:pos="3402"/>
        </w:tabs>
        <w:rPr>
          <w:rFonts w:ascii="Arial" w:hAnsi="Arial" w:cs="Arial"/>
        </w:rPr>
      </w:pPr>
      <w:r>
        <w:rPr>
          <w:rFonts w:ascii="Arial" w:hAnsi="Arial" w:cs="Arial"/>
        </w:rPr>
        <w:t>Entgeltunterlagen zu nehmen.</w:t>
      </w:r>
    </w:p>
    <w:p w14:paraId="5A2FA411" w14:textId="77777777" w:rsidR="00145072" w:rsidRDefault="00145072">
      <w:pPr>
        <w:rPr>
          <w:rFonts w:ascii="Arial" w:hAnsi="Arial" w:cs="Arial"/>
        </w:rPr>
      </w:pPr>
      <w:r>
        <w:rPr>
          <w:rFonts w:ascii="Arial" w:hAnsi="Arial" w:cs="Arial"/>
        </w:rPr>
        <w:br w:type="page"/>
      </w:r>
    </w:p>
    <w:p w14:paraId="70B6088C" w14:textId="77777777" w:rsidR="00B77803" w:rsidRPr="00145072" w:rsidRDefault="00145072" w:rsidP="00B77803">
      <w:pPr>
        <w:pStyle w:val="KeinLeerraum"/>
        <w:tabs>
          <w:tab w:val="left" w:pos="3402"/>
        </w:tabs>
        <w:rPr>
          <w:rFonts w:ascii="Times New Roman" w:hAnsi="Times New Roman" w:cs="Times New Roman"/>
          <w:b/>
        </w:rPr>
      </w:pPr>
      <w:r w:rsidRPr="00145072">
        <w:rPr>
          <w:rFonts w:ascii="Times New Roman" w:hAnsi="Times New Roman" w:cs="Times New Roman"/>
          <w:b/>
        </w:rPr>
        <w:lastRenderedPageBreak/>
        <w:t>Anlage</w:t>
      </w:r>
    </w:p>
    <w:p w14:paraId="1272E40A" w14:textId="77777777" w:rsidR="00145072" w:rsidRPr="00145072" w:rsidRDefault="00145072" w:rsidP="00B77803">
      <w:pPr>
        <w:pStyle w:val="KeinLeerraum"/>
        <w:tabs>
          <w:tab w:val="left" w:pos="3402"/>
        </w:tabs>
        <w:rPr>
          <w:rFonts w:ascii="Times New Roman" w:hAnsi="Times New Roman" w:cs="Times New Roman"/>
          <w:b/>
        </w:rPr>
      </w:pPr>
    </w:p>
    <w:p w14:paraId="5CA30CCD" w14:textId="77777777" w:rsidR="00145072" w:rsidRPr="00145072" w:rsidRDefault="00145072" w:rsidP="00B77803">
      <w:pPr>
        <w:pStyle w:val="KeinLeerraum"/>
        <w:tabs>
          <w:tab w:val="left" w:pos="3402"/>
        </w:tabs>
        <w:rPr>
          <w:rFonts w:ascii="Times New Roman" w:hAnsi="Times New Roman" w:cs="Times New Roman"/>
          <w:b/>
        </w:rPr>
      </w:pPr>
    </w:p>
    <w:p w14:paraId="762F0503" w14:textId="77777777" w:rsidR="00145072" w:rsidRDefault="00145072" w:rsidP="00B77803">
      <w:pPr>
        <w:pStyle w:val="KeinLeerraum"/>
        <w:tabs>
          <w:tab w:val="left" w:pos="3402"/>
        </w:tabs>
        <w:rPr>
          <w:rFonts w:ascii="Arial" w:hAnsi="Arial" w:cs="Arial"/>
          <w:b/>
          <w:sz w:val="20"/>
          <w:szCs w:val="20"/>
        </w:rPr>
      </w:pPr>
      <w:r w:rsidRPr="00145072">
        <w:rPr>
          <w:rFonts w:ascii="Arial" w:hAnsi="Arial" w:cs="Arial"/>
          <w:b/>
          <w:sz w:val="20"/>
          <w:szCs w:val="20"/>
        </w:rPr>
        <w:t xml:space="preserve">Merkblatt über </w:t>
      </w:r>
      <w:r>
        <w:rPr>
          <w:rFonts w:ascii="Arial" w:hAnsi="Arial" w:cs="Arial"/>
          <w:b/>
          <w:sz w:val="20"/>
          <w:szCs w:val="20"/>
        </w:rPr>
        <w:t>die möglichen Folgen einer Befreiung von der Rentenversicherungspflicht</w:t>
      </w:r>
    </w:p>
    <w:p w14:paraId="04E03D8D" w14:textId="77777777" w:rsidR="00145072" w:rsidRDefault="00145072" w:rsidP="00B77803">
      <w:pPr>
        <w:pStyle w:val="KeinLeerraum"/>
        <w:tabs>
          <w:tab w:val="left" w:pos="3402"/>
        </w:tabs>
        <w:rPr>
          <w:rFonts w:ascii="Arial" w:hAnsi="Arial" w:cs="Arial"/>
          <w:b/>
          <w:sz w:val="20"/>
          <w:szCs w:val="20"/>
        </w:rPr>
      </w:pPr>
    </w:p>
    <w:p w14:paraId="29A60EA2" w14:textId="77777777" w:rsidR="00145072" w:rsidRDefault="00145072" w:rsidP="00B77803">
      <w:pPr>
        <w:pStyle w:val="KeinLeerraum"/>
        <w:tabs>
          <w:tab w:val="left" w:pos="3402"/>
        </w:tabs>
        <w:rPr>
          <w:rFonts w:ascii="Arial" w:hAnsi="Arial" w:cs="Arial"/>
          <w:sz w:val="20"/>
          <w:szCs w:val="20"/>
        </w:rPr>
      </w:pPr>
    </w:p>
    <w:p w14:paraId="628C3078" w14:textId="77777777" w:rsidR="00145072" w:rsidRDefault="00145072" w:rsidP="00B77803">
      <w:pPr>
        <w:pStyle w:val="KeinLeerraum"/>
        <w:tabs>
          <w:tab w:val="left" w:pos="3402"/>
        </w:tabs>
        <w:rPr>
          <w:rFonts w:ascii="Arial" w:hAnsi="Arial" w:cs="Arial"/>
          <w:b/>
          <w:sz w:val="20"/>
          <w:szCs w:val="20"/>
        </w:rPr>
      </w:pPr>
      <w:r>
        <w:rPr>
          <w:rFonts w:ascii="Arial" w:hAnsi="Arial" w:cs="Arial"/>
          <w:b/>
          <w:sz w:val="20"/>
          <w:szCs w:val="20"/>
        </w:rPr>
        <w:t>Allgemeines</w:t>
      </w:r>
    </w:p>
    <w:p w14:paraId="372C60B5" w14:textId="77777777" w:rsidR="00145072" w:rsidRDefault="00145072" w:rsidP="00B77803">
      <w:pPr>
        <w:pStyle w:val="KeinLeerraum"/>
        <w:tabs>
          <w:tab w:val="left" w:pos="3402"/>
        </w:tabs>
        <w:rPr>
          <w:rFonts w:ascii="Arial" w:hAnsi="Arial" w:cs="Arial"/>
          <w:sz w:val="20"/>
          <w:szCs w:val="20"/>
        </w:rPr>
      </w:pPr>
    </w:p>
    <w:p w14:paraId="3C86D5EC" w14:textId="77777777" w:rsidR="00145072" w:rsidRDefault="00145072" w:rsidP="00B77803">
      <w:pPr>
        <w:pStyle w:val="KeinLeerraum"/>
        <w:tabs>
          <w:tab w:val="left" w:pos="3402"/>
        </w:tabs>
        <w:rPr>
          <w:rFonts w:ascii="Arial" w:hAnsi="Arial" w:cs="Arial"/>
          <w:sz w:val="18"/>
          <w:szCs w:val="18"/>
        </w:rPr>
      </w:pPr>
      <w:r w:rsidRPr="00145072">
        <w:rPr>
          <w:rFonts w:ascii="Arial" w:hAnsi="Arial" w:cs="Arial"/>
          <w:sz w:val="18"/>
          <w:szCs w:val="18"/>
        </w:rPr>
        <w:t>Seit</w:t>
      </w:r>
      <w:r>
        <w:rPr>
          <w:rFonts w:ascii="Arial" w:hAnsi="Arial" w:cs="Arial"/>
          <w:sz w:val="18"/>
          <w:szCs w:val="18"/>
        </w:rPr>
        <w:t xml:space="preserve"> dem 1. Januar 2013 unterliegen Arbeitnehmer, die eine geringfügig entlohnte Beschäftigung (450-Euro-Minijob) ausüben, grundsätzlich der Versicherungs- und vollen Beitragspflicht in der gesetzlichen Rentenversicherung. </w:t>
      </w:r>
      <w:r w:rsidR="00FA7034">
        <w:rPr>
          <w:rFonts w:ascii="Arial" w:hAnsi="Arial" w:cs="Arial"/>
          <w:sz w:val="18"/>
          <w:szCs w:val="18"/>
        </w:rPr>
        <w:t>Der vom Arbeitnehmer zu tragende Anteil am Rentenversicherungsbeitrag beläuft sich auf 3,9 Prozent (bzw. 13,9 Prozent bei geringfügig entlohnten Beschäftigungen in Privathaushalten) des Arbeitsentgelts. Er ergibt sich aus der Differenz zwi-schen dem Pauschalbeitrag des Arbeitgebers (15 Prozent bei geringfügig entlohnten Beschäftigungen im gewerblichen Bereich/ bzw. 5 Prozent bei solchen in Privathaushalten) und dem vollen Beitrag zur Rentenversicherung in Höhe von 18,9 Prozent. Zu beachten ist, dass der volle Rentenversicherungsbeitrag mindestens von einem Arbeitsentgelt in Höhe von 175 Euro zu zahlen ist.</w:t>
      </w:r>
    </w:p>
    <w:p w14:paraId="1BC9943B" w14:textId="77777777" w:rsidR="00FA7034" w:rsidRDefault="00FA7034" w:rsidP="00B77803">
      <w:pPr>
        <w:pStyle w:val="KeinLeerraum"/>
        <w:tabs>
          <w:tab w:val="left" w:pos="3402"/>
        </w:tabs>
        <w:rPr>
          <w:rFonts w:ascii="Arial" w:hAnsi="Arial" w:cs="Arial"/>
          <w:sz w:val="18"/>
          <w:szCs w:val="18"/>
        </w:rPr>
      </w:pPr>
    </w:p>
    <w:p w14:paraId="1F485894" w14:textId="77777777" w:rsidR="00FA7034" w:rsidRPr="00FA7034" w:rsidRDefault="00FA7034" w:rsidP="00B77803">
      <w:pPr>
        <w:pStyle w:val="KeinLeerraum"/>
        <w:tabs>
          <w:tab w:val="left" w:pos="3402"/>
        </w:tabs>
        <w:rPr>
          <w:rFonts w:ascii="Arial" w:hAnsi="Arial" w:cs="Arial"/>
          <w:b/>
          <w:sz w:val="20"/>
          <w:szCs w:val="20"/>
        </w:rPr>
      </w:pPr>
      <w:r w:rsidRPr="00FA7034">
        <w:rPr>
          <w:rFonts w:ascii="Arial" w:hAnsi="Arial" w:cs="Arial"/>
          <w:b/>
          <w:sz w:val="20"/>
          <w:szCs w:val="20"/>
        </w:rPr>
        <w:t>Vorteile der vollen Beitragszahlung zur Rentenversicherung</w:t>
      </w:r>
    </w:p>
    <w:p w14:paraId="357AE1A2" w14:textId="77777777" w:rsidR="00FA7034" w:rsidRDefault="00FA7034" w:rsidP="00B77803">
      <w:pPr>
        <w:pStyle w:val="KeinLeerraum"/>
        <w:tabs>
          <w:tab w:val="left" w:pos="3402"/>
        </w:tabs>
        <w:rPr>
          <w:rFonts w:ascii="Arial" w:hAnsi="Arial" w:cs="Arial"/>
          <w:sz w:val="18"/>
          <w:szCs w:val="18"/>
        </w:rPr>
      </w:pPr>
    </w:p>
    <w:p w14:paraId="462EE2B6" w14:textId="77777777" w:rsidR="00FA7034" w:rsidRDefault="00FA7034" w:rsidP="00B77803">
      <w:pPr>
        <w:pStyle w:val="KeinLeerraum"/>
        <w:tabs>
          <w:tab w:val="left" w:pos="3402"/>
        </w:tabs>
        <w:rPr>
          <w:rFonts w:ascii="Arial" w:hAnsi="Arial" w:cs="Arial"/>
          <w:sz w:val="18"/>
          <w:szCs w:val="18"/>
        </w:rPr>
      </w:pPr>
      <w:r>
        <w:rPr>
          <w:rFonts w:ascii="Arial" w:hAnsi="Arial" w:cs="Arial"/>
          <w:sz w:val="18"/>
          <w:szCs w:val="18"/>
        </w:rPr>
        <w:t>Die Vorteile der Versicherungspflicht für den Arbeitnehmer ergeben sich aus dem Erwerb von Pflichtbeitragszeiten in der Rentenversicherung. Das bedeutet, dass die Beschäftigungszeit in vollem Umfang für die Erfüllung der verschiedenen Wartezeiten (Mindestversicherungszeiten) berücksichtigt wird. Pflichtbeitragszeiten sind beispielsweise Voraussetzung für</w:t>
      </w:r>
    </w:p>
    <w:p w14:paraId="0FBC3850" w14:textId="77777777" w:rsidR="00FA7034" w:rsidRDefault="00FA7034" w:rsidP="00B77803">
      <w:pPr>
        <w:pStyle w:val="KeinLeerraum"/>
        <w:tabs>
          <w:tab w:val="left" w:pos="3402"/>
        </w:tabs>
        <w:rPr>
          <w:rFonts w:ascii="Arial" w:hAnsi="Arial" w:cs="Arial"/>
          <w:sz w:val="18"/>
          <w:szCs w:val="18"/>
        </w:rPr>
      </w:pPr>
    </w:p>
    <w:p w14:paraId="42C90085" w14:textId="77777777" w:rsidR="00FA7034" w:rsidRDefault="00FA7034" w:rsidP="00FA7034">
      <w:pPr>
        <w:pStyle w:val="KeinLeerraum"/>
        <w:numPr>
          <w:ilvl w:val="0"/>
          <w:numId w:val="1"/>
        </w:numPr>
        <w:tabs>
          <w:tab w:val="left" w:pos="3402"/>
        </w:tabs>
        <w:rPr>
          <w:rFonts w:ascii="Arial" w:hAnsi="Arial" w:cs="Arial"/>
          <w:sz w:val="18"/>
          <w:szCs w:val="18"/>
        </w:rPr>
      </w:pPr>
      <w:r>
        <w:rPr>
          <w:rFonts w:ascii="Arial" w:hAnsi="Arial" w:cs="Arial"/>
          <w:sz w:val="18"/>
          <w:szCs w:val="18"/>
        </w:rPr>
        <w:t>einen früheren Rentenbeginn,</w:t>
      </w:r>
    </w:p>
    <w:p w14:paraId="3425D5A5" w14:textId="77777777" w:rsidR="00FA7034" w:rsidRDefault="00FA7034" w:rsidP="00FA7034">
      <w:pPr>
        <w:pStyle w:val="KeinLeerraum"/>
        <w:numPr>
          <w:ilvl w:val="0"/>
          <w:numId w:val="1"/>
        </w:numPr>
        <w:tabs>
          <w:tab w:val="left" w:pos="3402"/>
        </w:tabs>
        <w:rPr>
          <w:rFonts w:ascii="Arial" w:hAnsi="Arial" w:cs="Arial"/>
          <w:sz w:val="18"/>
          <w:szCs w:val="18"/>
        </w:rPr>
      </w:pPr>
      <w:r>
        <w:rPr>
          <w:rFonts w:ascii="Arial" w:hAnsi="Arial" w:cs="Arial"/>
          <w:sz w:val="18"/>
          <w:szCs w:val="18"/>
        </w:rPr>
        <w:t>Ansprüche auf Leistungen zur Rehabilitation (sowohl im medizinischen Bereich als auch im Arbeitsleben),</w:t>
      </w:r>
    </w:p>
    <w:p w14:paraId="2A81E0ED" w14:textId="77777777" w:rsidR="00FA7034" w:rsidRDefault="00FA7034" w:rsidP="00FA7034">
      <w:pPr>
        <w:pStyle w:val="KeinLeerraum"/>
        <w:numPr>
          <w:ilvl w:val="0"/>
          <w:numId w:val="1"/>
        </w:numPr>
        <w:tabs>
          <w:tab w:val="left" w:pos="3402"/>
        </w:tabs>
        <w:rPr>
          <w:rFonts w:ascii="Arial" w:hAnsi="Arial" w:cs="Arial"/>
          <w:sz w:val="18"/>
          <w:szCs w:val="18"/>
        </w:rPr>
      </w:pPr>
      <w:r>
        <w:rPr>
          <w:rFonts w:ascii="Arial" w:hAnsi="Arial" w:cs="Arial"/>
          <w:sz w:val="18"/>
          <w:szCs w:val="18"/>
        </w:rPr>
        <w:t>den Anspruch auf Übergangsgeld bei Rehabilitationsmaßnahmen der gesetzlichen Rentenversicherung,</w:t>
      </w:r>
    </w:p>
    <w:p w14:paraId="539EB099" w14:textId="77777777" w:rsidR="00FA7034" w:rsidRDefault="00FA7034" w:rsidP="00FA7034">
      <w:pPr>
        <w:pStyle w:val="KeinLeerraum"/>
        <w:numPr>
          <w:ilvl w:val="0"/>
          <w:numId w:val="1"/>
        </w:numPr>
        <w:tabs>
          <w:tab w:val="left" w:pos="3402"/>
        </w:tabs>
        <w:rPr>
          <w:rFonts w:ascii="Arial" w:hAnsi="Arial" w:cs="Arial"/>
          <w:sz w:val="18"/>
          <w:szCs w:val="18"/>
        </w:rPr>
      </w:pPr>
      <w:r>
        <w:rPr>
          <w:rFonts w:ascii="Arial" w:hAnsi="Arial" w:cs="Arial"/>
          <w:sz w:val="18"/>
          <w:szCs w:val="18"/>
        </w:rPr>
        <w:t>die Begründung oder Aufrechterhaltung des Anspruchs auf eine Rente wegen Erwerbsminderung,</w:t>
      </w:r>
    </w:p>
    <w:p w14:paraId="09E9C8E2" w14:textId="77777777" w:rsidR="00FA7034" w:rsidRDefault="00FA7034" w:rsidP="00FA7034">
      <w:pPr>
        <w:pStyle w:val="KeinLeerraum"/>
        <w:numPr>
          <w:ilvl w:val="0"/>
          <w:numId w:val="1"/>
        </w:numPr>
        <w:tabs>
          <w:tab w:val="left" w:pos="3402"/>
        </w:tabs>
        <w:rPr>
          <w:rFonts w:ascii="Arial" w:hAnsi="Arial" w:cs="Arial"/>
          <w:sz w:val="18"/>
          <w:szCs w:val="18"/>
        </w:rPr>
      </w:pPr>
      <w:r>
        <w:rPr>
          <w:rFonts w:ascii="Arial" w:hAnsi="Arial" w:cs="Arial"/>
          <w:sz w:val="18"/>
          <w:szCs w:val="18"/>
        </w:rPr>
        <w:t>den Anspruch auf Entgeltumwandlung für eine betriebliche Altersversorgung und</w:t>
      </w:r>
    </w:p>
    <w:p w14:paraId="68CC3DC5" w14:textId="77777777" w:rsidR="00FA7034" w:rsidRDefault="00FA7034" w:rsidP="00FA7034">
      <w:pPr>
        <w:pStyle w:val="KeinLeerraum"/>
        <w:numPr>
          <w:ilvl w:val="0"/>
          <w:numId w:val="1"/>
        </w:numPr>
        <w:tabs>
          <w:tab w:val="left" w:pos="3402"/>
        </w:tabs>
        <w:rPr>
          <w:rFonts w:ascii="Arial" w:hAnsi="Arial" w:cs="Arial"/>
          <w:sz w:val="18"/>
          <w:szCs w:val="18"/>
        </w:rPr>
      </w:pPr>
      <w:r>
        <w:rPr>
          <w:rFonts w:ascii="Arial" w:hAnsi="Arial" w:cs="Arial"/>
          <w:sz w:val="18"/>
          <w:szCs w:val="18"/>
        </w:rPr>
        <w:t>die Erfüllung der Zugangsvoraussetzungen für eine private Altersvorsorge mit staatlicher Förderung (zum Bei-spiel die so genannte Riester-Rente) für den Arbeitnehmer und gegebenenfalls sogar den Ehepartner.</w:t>
      </w:r>
    </w:p>
    <w:p w14:paraId="7E6AAD31" w14:textId="77777777" w:rsidR="00FA7034" w:rsidRDefault="00FA7034" w:rsidP="00FA7034">
      <w:pPr>
        <w:pStyle w:val="KeinLeerraum"/>
        <w:tabs>
          <w:tab w:val="left" w:pos="3402"/>
        </w:tabs>
        <w:rPr>
          <w:rFonts w:ascii="Arial" w:hAnsi="Arial" w:cs="Arial"/>
          <w:sz w:val="18"/>
          <w:szCs w:val="18"/>
        </w:rPr>
      </w:pPr>
    </w:p>
    <w:p w14:paraId="5D832FF4" w14:textId="77777777" w:rsidR="00FA7034" w:rsidRDefault="00FA7034" w:rsidP="00FA7034">
      <w:pPr>
        <w:pStyle w:val="KeinLeerraum"/>
        <w:tabs>
          <w:tab w:val="left" w:pos="3402"/>
        </w:tabs>
        <w:rPr>
          <w:rFonts w:ascii="Arial" w:hAnsi="Arial" w:cs="Arial"/>
          <w:sz w:val="18"/>
          <w:szCs w:val="18"/>
        </w:rPr>
      </w:pPr>
      <w:r>
        <w:rPr>
          <w:rFonts w:ascii="Arial" w:hAnsi="Arial" w:cs="Arial"/>
          <w:sz w:val="18"/>
          <w:szCs w:val="18"/>
        </w:rPr>
        <w:t>Darüber hinaus wird das Arbeitsentgelt nicht nur anteilig, sondern in voller Höhe bei der Berechnung der Rente berück-sichtigt.</w:t>
      </w:r>
    </w:p>
    <w:p w14:paraId="0CD386ED" w14:textId="77777777" w:rsidR="00FA7034" w:rsidRDefault="00FA7034" w:rsidP="00FA7034">
      <w:pPr>
        <w:pStyle w:val="KeinLeerraum"/>
        <w:tabs>
          <w:tab w:val="left" w:pos="3402"/>
        </w:tabs>
        <w:rPr>
          <w:rFonts w:ascii="Arial" w:hAnsi="Arial" w:cs="Arial"/>
          <w:sz w:val="18"/>
          <w:szCs w:val="18"/>
        </w:rPr>
      </w:pPr>
    </w:p>
    <w:p w14:paraId="29EBD910" w14:textId="77777777" w:rsidR="00FA7034" w:rsidRPr="00FA7034" w:rsidRDefault="00FA7034" w:rsidP="00FA7034">
      <w:pPr>
        <w:pStyle w:val="KeinLeerraum"/>
        <w:tabs>
          <w:tab w:val="left" w:pos="3402"/>
        </w:tabs>
        <w:rPr>
          <w:rFonts w:ascii="Arial" w:hAnsi="Arial" w:cs="Arial"/>
          <w:b/>
          <w:sz w:val="20"/>
          <w:szCs w:val="20"/>
        </w:rPr>
      </w:pPr>
      <w:r w:rsidRPr="00FA7034">
        <w:rPr>
          <w:rFonts w:ascii="Arial" w:hAnsi="Arial" w:cs="Arial"/>
          <w:b/>
          <w:sz w:val="20"/>
          <w:szCs w:val="20"/>
        </w:rPr>
        <w:t>Antrag auf Befreiung von der Rentenversicherungspflicht</w:t>
      </w:r>
    </w:p>
    <w:p w14:paraId="57F2FFAC" w14:textId="77777777" w:rsidR="00FA7034" w:rsidRDefault="00FA7034" w:rsidP="00FA7034">
      <w:pPr>
        <w:pStyle w:val="KeinLeerraum"/>
        <w:tabs>
          <w:tab w:val="left" w:pos="3402"/>
        </w:tabs>
        <w:rPr>
          <w:rFonts w:ascii="Arial" w:hAnsi="Arial" w:cs="Arial"/>
          <w:b/>
          <w:sz w:val="18"/>
          <w:szCs w:val="18"/>
        </w:rPr>
      </w:pPr>
    </w:p>
    <w:p w14:paraId="2047408E" w14:textId="77777777" w:rsidR="00FA7034" w:rsidRDefault="00FA7034" w:rsidP="00FA7034">
      <w:pPr>
        <w:pStyle w:val="KeinLeerraum"/>
        <w:tabs>
          <w:tab w:val="left" w:pos="3402"/>
        </w:tabs>
        <w:rPr>
          <w:rFonts w:ascii="Arial" w:hAnsi="Arial" w:cs="Arial"/>
          <w:sz w:val="18"/>
          <w:szCs w:val="18"/>
        </w:rPr>
      </w:pPr>
      <w:r>
        <w:rPr>
          <w:rFonts w:ascii="Arial" w:hAnsi="Arial" w:cs="Arial"/>
          <w:sz w:val="18"/>
          <w:szCs w:val="18"/>
        </w:rPr>
        <w:t>Ist die Versicherungspflicht nicht gewollt, kann sich der Arbeitnehmer von ihr befreien lassen. Hierzu muss er seinem Arbeitgeber - möglichst mit dem beiliegendem Formular - schriftlich mitteilen, dass er die Befreiung von der Versiche-rungspflicht in der Rentenversicherung wünscht. Übt der Arbeitnehmer mehrere geringfügig entlohnte Beschäftigungen aus, kann der Antrag auf Befreiung nur einheitlich für alle zeitgleich ausgeübten geringfügigen Beschäftigungen gestellt werden. Über den Befreiungsantrag hat der Arbeitnehmer alle weiteren - auch zukünftige - Arbeitgeber zu informieren, bei denen er eine geringfügig entlohnte Beschäftigung ausübt. Die Befreiung von der Versicherungspflicht ist für die Dauer der Beschäftigung(en) bindend, sie kann nicht widerrufen werden.</w:t>
      </w:r>
    </w:p>
    <w:p w14:paraId="68843D9B" w14:textId="77777777" w:rsidR="00FA7034" w:rsidRDefault="00FA7034" w:rsidP="00FA7034">
      <w:pPr>
        <w:pStyle w:val="KeinLeerraum"/>
        <w:tabs>
          <w:tab w:val="left" w:pos="3402"/>
        </w:tabs>
        <w:rPr>
          <w:rFonts w:ascii="Arial" w:hAnsi="Arial" w:cs="Arial"/>
          <w:sz w:val="18"/>
          <w:szCs w:val="18"/>
        </w:rPr>
      </w:pPr>
    </w:p>
    <w:p w14:paraId="343C6217" w14:textId="77777777" w:rsidR="00FA7034" w:rsidRDefault="00FA7034" w:rsidP="00FA7034">
      <w:pPr>
        <w:pStyle w:val="KeinLeerraum"/>
        <w:tabs>
          <w:tab w:val="left" w:pos="3402"/>
        </w:tabs>
        <w:rPr>
          <w:rFonts w:ascii="Arial" w:hAnsi="Arial" w:cs="Arial"/>
          <w:sz w:val="18"/>
          <w:szCs w:val="18"/>
        </w:rPr>
      </w:pPr>
      <w:r>
        <w:rPr>
          <w:rFonts w:ascii="Arial" w:hAnsi="Arial" w:cs="Arial"/>
          <w:sz w:val="18"/>
          <w:szCs w:val="18"/>
        </w:rPr>
        <w:t>Die Befreiung wirkt grundsätzlich ab Beginn des Kalendermonats des Eingangs beim Arbeitgeber, frühestens ab Be-schäftigungsbeginn. Voraussetzung ist, dass der Arbeitgeber der Minijob-Zentrale die Befreiung bis zur nächsten Entgel-tabrechnung, spätestens innerhalb von 6 Wochen nach Eingang des Befreiungsantrages bei ihm meldet. Andernfalls beginnt die Befreiung erst nach Ablauf des Kalendermonats, der dem Kalendermonat des Eingangs der Meldung bei der Minijob-Zentrale folgt.</w:t>
      </w:r>
    </w:p>
    <w:p w14:paraId="0B8BCCB9" w14:textId="77777777" w:rsidR="00FA7034" w:rsidRDefault="00FA7034" w:rsidP="00FA7034">
      <w:pPr>
        <w:pStyle w:val="KeinLeerraum"/>
        <w:tabs>
          <w:tab w:val="left" w:pos="3402"/>
        </w:tabs>
        <w:rPr>
          <w:rFonts w:ascii="Arial" w:hAnsi="Arial" w:cs="Arial"/>
          <w:sz w:val="18"/>
          <w:szCs w:val="18"/>
        </w:rPr>
      </w:pPr>
    </w:p>
    <w:p w14:paraId="0D3989CF" w14:textId="77777777" w:rsidR="00FA7034" w:rsidRPr="00FA7034" w:rsidRDefault="00FA7034" w:rsidP="00FA7034">
      <w:pPr>
        <w:pStyle w:val="KeinLeerraum"/>
        <w:tabs>
          <w:tab w:val="left" w:pos="3402"/>
        </w:tabs>
        <w:rPr>
          <w:rFonts w:ascii="Arial" w:hAnsi="Arial" w:cs="Arial"/>
          <w:b/>
          <w:sz w:val="20"/>
          <w:szCs w:val="20"/>
        </w:rPr>
      </w:pPr>
      <w:r w:rsidRPr="00FA7034">
        <w:rPr>
          <w:rFonts w:ascii="Arial" w:hAnsi="Arial" w:cs="Arial"/>
          <w:b/>
          <w:sz w:val="20"/>
          <w:szCs w:val="20"/>
        </w:rPr>
        <w:t>Konsequenzen aus der Befreiung von der Rentenversicherungspflicht</w:t>
      </w:r>
    </w:p>
    <w:p w14:paraId="7368914E" w14:textId="77777777" w:rsidR="00FA7034" w:rsidRDefault="00FA7034" w:rsidP="00FA7034">
      <w:pPr>
        <w:pStyle w:val="KeinLeerraum"/>
        <w:tabs>
          <w:tab w:val="left" w:pos="3402"/>
        </w:tabs>
        <w:rPr>
          <w:rFonts w:ascii="Arial" w:hAnsi="Arial" w:cs="Arial"/>
          <w:b/>
          <w:sz w:val="18"/>
          <w:szCs w:val="18"/>
        </w:rPr>
      </w:pPr>
    </w:p>
    <w:p w14:paraId="0D9B45A4" w14:textId="77777777" w:rsidR="00FA7034" w:rsidRDefault="00FA7034" w:rsidP="00FA7034">
      <w:pPr>
        <w:pStyle w:val="KeinLeerraum"/>
        <w:tabs>
          <w:tab w:val="left" w:pos="3402"/>
        </w:tabs>
        <w:rPr>
          <w:rFonts w:ascii="Arial" w:hAnsi="Arial" w:cs="Arial"/>
          <w:sz w:val="18"/>
          <w:szCs w:val="18"/>
        </w:rPr>
      </w:pPr>
      <w:r>
        <w:rPr>
          <w:rFonts w:ascii="Arial" w:hAnsi="Arial" w:cs="Arial"/>
          <w:sz w:val="18"/>
          <w:szCs w:val="18"/>
        </w:rPr>
        <w:t>Geringfügig entlohnt</w:t>
      </w:r>
      <w:r w:rsidR="005901FA">
        <w:rPr>
          <w:rFonts w:ascii="Arial" w:hAnsi="Arial" w:cs="Arial"/>
          <w:sz w:val="18"/>
          <w:szCs w:val="18"/>
        </w:rPr>
        <w:t>e</w:t>
      </w:r>
      <w:r>
        <w:rPr>
          <w:rFonts w:ascii="Arial" w:hAnsi="Arial" w:cs="Arial"/>
          <w:sz w:val="18"/>
          <w:szCs w:val="18"/>
        </w:rPr>
        <w:t xml:space="preserve"> Beschäftigte, die die Befreiung von der Rentenversicherungspflicht beantragen, verzichten frei</w:t>
      </w:r>
      <w:r w:rsidR="005901FA">
        <w:rPr>
          <w:rFonts w:ascii="Arial" w:hAnsi="Arial" w:cs="Arial"/>
          <w:sz w:val="18"/>
          <w:szCs w:val="18"/>
        </w:rPr>
        <w:t>-</w:t>
      </w:r>
      <w:r>
        <w:rPr>
          <w:rFonts w:ascii="Arial" w:hAnsi="Arial" w:cs="Arial"/>
          <w:sz w:val="18"/>
          <w:szCs w:val="18"/>
        </w:rPr>
        <w:t>willig auf die oben genannten Vorteile. Durch die Befreiung zahlt lediglich der Arbeitgeber den Pauschalbetrag in Höhe von 15 Prozent (bzw. 5 Prozent bei Beschäftigungen in Privathaushalten) des Arbeitsentgelts. Die Zahlung eines Eigenanteils durch den Arbeitnehmer entfällt hierbei. Dies hat zur Folge, dass der Arbeitnehmer nur anteilig Monate für die Erfüllung der verschiedenen Wartezeiten erwirbt und auch das erzielte Arbeitsentgelt bei der Berechnung der Rente nur anteilig berücksichtigt wird.</w:t>
      </w:r>
    </w:p>
    <w:p w14:paraId="18CB5210" w14:textId="77777777" w:rsidR="00FA7034" w:rsidRDefault="00FA7034" w:rsidP="00FA7034">
      <w:pPr>
        <w:pStyle w:val="KeinLeerraum"/>
        <w:tabs>
          <w:tab w:val="left" w:pos="3402"/>
        </w:tabs>
        <w:rPr>
          <w:rFonts w:ascii="Arial" w:hAnsi="Arial" w:cs="Arial"/>
          <w:sz w:val="18"/>
          <w:szCs w:val="18"/>
        </w:rPr>
      </w:pPr>
    </w:p>
    <w:p w14:paraId="4B17ED1A" w14:textId="77777777" w:rsidR="00FA7034" w:rsidRPr="00FA7034" w:rsidRDefault="00FA7034" w:rsidP="00FA7034">
      <w:pPr>
        <w:pStyle w:val="KeinLeerraum"/>
        <w:tabs>
          <w:tab w:val="left" w:pos="851"/>
        </w:tabs>
        <w:rPr>
          <w:rFonts w:ascii="Arial" w:hAnsi="Arial" w:cs="Arial"/>
          <w:sz w:val="18"/>
          <w:szCs w:val="18"/>
        </w:rPr>
      </w:pPr>
      <w:r>
        <w:rPr>
          <w:rFonts w:ascii="Arial" w:hAnsi="Arial" w:cs="Arial"/>
          <w:b/>
          <w:sz w:val="18"/>
          <w:szCs w:val="18"/>
          <w:u w:val="single"/>
        </w:rPr>
        <w:t>Hinweis:</w:t>
      </w:r>
      <w:r>
        <w:rPr>
          <w:rFonts w:ascii="Arial" w:hAnsi="Arial" w:cs="Arial"/>
          <w:sz w:val="18"/>
          <w:szCs w:val="18"/>
        </w:rPr>
        <w:tab/>
        <w:t>Bevor sich ein Arbeitnehmer für die Befreiung von der Rentenversicherungspflicht entscheidet, wird eine indi-viduelle Beratung bezüglich der rentenrechtlichen Auswirkungen der Befreiung bei einer Auskunfts- und Beratungsstelle der Deutschen Rentenversicherung empfohlen. Das Servicetelefon der Deutschen Rentenversicherung ist kostenlos unter der 0800 10004800 zu erreichen. Bitte nach Möglichkeit beim Anruf die Versicherungsnummer der Rentenversi-cherung bereithalten.</w:t>
      </w:r>
    </w:p>
    <w:sectPr w:rsidR="00FA7034" w:rsidRPr="00FA7034" w:rsidSect="00B77803">
      <w:pgSz w:w="11906" w:h="16838"/>
      <w:pgMar w:top="1135" w:right="1133" w:bottom="125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9689C"/>
    <w:multiLevelType w:val="hybridMultilevel"/>
    <w:tmpl w:val="D1761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cumentProtection w:edit="forms" w:enforcement="1" w:cryptProviderType="rsaFull" w:cryptAlgorithmClass="hash" w:cryptAlgorithmType="typeAny" w:cryptAlgorithmSid="4" w:cryptSpinCount="100000" w:hash="/hPIyeurhT6LkC11q8j00gJWix8=" w:salt="zbaI4CijgKiz2KSY4WGAqA=="/>
  <w:defaultTabStop w:val="709"/>
  <w:hyphenationZone w:val="425"/>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5BA"/>
    <w:rsid w:val="001140DD"/>
    <w:rsid w:val="00145072"/>
    <w:rsid w:val="003C6861"/>
    <w:rsid w:val="00544648"/>
    <w:rsid w:val="005901FA"/>
    <w:rsid w:val="0061360E"/>
    <w:rsid w:val="006C73E0"/>
    <w:rsid w:val="006E2686"/>
    <w:rsid w:val="00751756"/>
    <w:rsid w:val="008453E6"/>
    <w:rsid w:val="008D17DB"/>
    <w:rsid w:val="00A75F31"/>
    <w:rsid w:val="00B77803"/>
    <w:rsid w:val="00BB0395"/>
    <w:rsid w:val="00DA6FC6"/>
    <w:rsid w:val="00F775BA"/>
    <w:rsid w:val="00FA70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D3A7"/>
  <w15:docId w15:val="{B2EF773D-8BBD-419B-8516-762E715A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775BA"/>
    <w:pPr>
      <w:spacing w:after="0" w:line="240" w:lineRule="auto"/>
    </w:pPr>
  </w:style>
  <w:style w:type="table" w:styleId="Tabellenraster">
    <w:name w:val="Table Grid"/>
    <w:basedOn w:val="NormaleTabelle"/>
    <w:uiPriority w:val="59"/>
    <w:rsid w:val="00F7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FarbigeSchattierung-Akzent5">
    <w:name w:val="Colorful Shading Accent 5"/>
    <w:basedOn w:val="NormaleTabelle"/>
    <w:uiPriority w:val="71"/>
    <w:rsid w:val="00F775BA"/>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ittleresRaster2">
    <w:name w:val="Medium Grid 2"/>
    <w:basedOn w:val="NormaleTabelle"/>
    <w:uiPriority w:val="68"/>
    <w:rsid w:val="00F775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Sprechblasentext">
    <w:name w:val="Balloon Text"/>
    <w:basedOn w:val="Standard"/>
    <w:link w:val="SprechblasentextZchn"/>
    <w:uiPriority w:val="99"/>
    <w:semiHidden/>
    <w:unhideWhenUsed/>
    <w:rsid w:val="006136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3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999929 xmlns="http://www.datev.de/BSOffice/999929">ff8e8b97-c957-4e37-8a96-9979d6850adb</BSO999929>
</file>

<file path=customXml/itemProps1.xml><?xml version="1.0" encoding="utf-8"?>
<ds:datastoreItem xmlns:ds="http://schemas.openxmlformats.org/officeDocument/2006/customXml" ds:itemID="{746123A5-F93D-4B8E-933E-FF10826E84E2}">
  <ds:schemaRefs>
    <ds:schemaRef ds:uri="http://schemas.openxmlformats.org/officeDocument/2006/bibliography"/>
  </ds:schemaRefs>
</ds:datastoreItem>
</file>

<file path=customXml/itemProps2.xml><?xml version="1.0" encoding="utf-8"?>
<ds:datastoreItem xmlns:ds="http://schemas.openxmlformats.org/officeDocument/2006/customXml" ds:itemID="{5F80DA7C-2AA3-4564-BA4E-BB6C634FBF34}">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6058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Rothermel</dc:creator>
  <cp:lastModifiedBy>A. Rothermel</cp:lastModifiedBy>
  <cp:revision>12</cp:revision>
  <cp:lastPrinted>2020-10-29T14:17:00Z</cp:lastPrinted>
  <dcterms:created xsi:type="dcterms:W3CDTF">2014-07-04T14:19:00Z</dcterms:created>
  <dcterms:modified xsi:type="dcterms:W3CDTF">2021-01-06T10:04:00Z</dcterms:modified>
</cp:coreProperties>
</file>